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4ED613" w14:textId="07B6859E" w:rsidR="003342A3" w:rsidRPr="00B50624" w:rsidRDefault="003342A3" w:rsidP="002204A9">
      <w:pPr>
        <w:spacing w:line="240" w:lineRule="atLeast"/>
        <w:jc w:val="both"/>
        <w:rPr>
          <w:rFonts w:cstheme="minorHAnsi"/>
          <w:b/>
          <w:color w:val="000000" w:themeColor="text1"/>
        </w:rPr>
      </w:pPr>
      <w:bookmarkStart w:id="0" w:name="_GoBack"/>
      <w:bookmarkEnd w:id="0"/>
    </w:p>
    <w:p w14:paraId="28BC0E87" w14:textId="5745B222" w:rsidR="003342A3" w:rsidRPr="00B50624" w:rsidRDefault="003342A3" w:rsidP="002204A9">
      <w:pPr>
        <w:spacing w:line="240" w:lineRule="atLeast"/>
        <w:jc w:val="center"/>
        <w:rPr>
          <w:rFonts w:cstheme="minorHAnsi"/>
          <w:b/>
          <w:color w:val="000000" w:themeColor="text1"/>
        </w:rPr>
      </w:pPr>
      <w:r w:rsidRPr="00B50624">
        <w:rPr>
          <w:noProof/>
          <w:color w:val="000000" w:themeColor="text1"/>
          <w:lang w:val="en-GB" w:eastAsia="en-GB"/>
        </w:rPr>
        <w:drawing>
          <wp:inline distT="0" distB="0" distL="0" distR="0" wp14:anchorId="318C8056" wp14:editId="629F35DC">
            <wp:extent cx="2931160" cy="8426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1160" cy="842645"/>
                    </a:xfrm>
                    <a:prstGeom prst="rect">
                      <a:avLst/>
                    </a:prstGeom>
                    <a:noFill/>
                    <a:ln>
                      <a:noFill/>
                    </a:ln>
                  </pic:spPr>
                </pic:pic>
              </a:graphicData>
            </a:graphic>
          </wp:inline>
        </w:drawing>
      </w:r>
    </w:p>
    <w:p w14:paraId="50DD7770" w14:textId="77777777" w:rsidR="004B58CC" w:rsidRDefault="004B58CC" w:rsidP="002204A9">
      <w:pPr>
        <w:spacing w:line="240" w:lineRule="atLeast"/>
        <w:jc w:val="center"/>
        <w:rPr>
          <w:rFonts w:cstheme="minorHAnsi"/>
          <w:b/>
          <w:color w:val="0000FF"/>
          <w:lang w:eastAsia="ko-KR"/>
        </w:rPr>
      </w:pPr>
    </w:p>
    <w:p w14:paraId="60C89471" w14:textId="77777777" w:rsidR="00210AFB" w:rsidRPr="00B50624" w:rsidRDefault="00210AFB" w:rsidP="002204A9">
      <w:pPr>
        <w:spacing w:line="240" w:lineRule="atLeast"/>
        <w:jc w:val="center"/>
        <w:rPr>
          <w:rFonts w:cstheme="minorHAnsi"/>
          <w:b/>
          <w:color w:val="0000FF"/>
          <w:lang w:eastAsia="ko-KR"/>
        </w:rPr>
      </w:pPr>
      <w:r w:rsidRPr="00B50624">
        <w:rPr>
          <w:rFonts w:cstheme="minorHAnsi"/>
          <w:b/>
          <w:color w:val="0000FF"/>
          <w:lang w:eastAsia="ko-KR"/>
        </w:rPr>
        <w:t xml:space="preserve">ADA Monthly Newsletter </w:t>
      </w:r>
    </w:p>
    <w:p w14:paraId="2344B07B" w14:textId="53854F60" w:rsidR="003342A3" w:rsidRPr="00B50624" w:rsidRDefault="00167B2D" w:rsidP="002204A9">
      <w:pPr>
        <w:spacing w:line="240" w:lineRule="atLeast"/>
        <w:jc w:val="center"/>
        <w:rPr>
          <w:rFonts w:cstheme="minorHAnsi"/>
          <w:b/>
          <w:color w:val="0000FF"/>
          <w:lang w:eastAsia="ko-KR"/>
        </w:rPr>
      </w:pPr>
      <w:r>
        <w:rPr>
          <w:rFonts w:cstheme="minorHAnsi"/>
          <w:b/>
          <w:color w:val="0000FF"/>
          <w:lang w:eastAsia="ko-KR"/>
        </w:rPr>
        <w:t>February-March</w:t>
      </w:r>
      <w:r w:rsidR="00210AFB" w:rsidRPr="00B50624">
        <w:rPr>
          <w:rFonts w:cstheme="minorHAnsi"/>
          <w:b/>
          <w:color w:val="0000FF"/>
          <w:lang w:eastAsia="ko-KR"/>
        </w:rPr>
        <w:t>. 2017</w:t>
      </w:r>
    </w:p>
    <w:p w14:paraId="0823B351" w14:textId="049FD196" w:rsidR="00004D1C" w:rsidRPr="00B50624" w:rsidRDefault="00004D1C" w:rsidP="002204A9">
      <w:pPr>
        <w:spacing w:after="0" w:line="240" w:lineRule="atLeast"/>
        <w:rPr>
          <w:rFonts w:eastAsia="Times New Roman" w:cs="Tahoma"/>
          <w:color w:val="000000" w:themeColor="text1"/>
          <w:shd w:val="clear" w:color="auto" w:fill="FFFFFF"/>
          <w:lang w:val="en-GB" w:eastAsia="en-GB"/>
        </w:rPr>
      </w:pPr>
      <w:r w:rsidRPr="00B50624">
        <w:rPr>
          <w:rFonts w:eastAsia="Times New Roman" w:cs="Tahoma"/>
          <w:color w:val="000000" w:themeColor="text1"/>
          <w:shd w:val="clear" w:color="auto" w:fill="FFFFFF"/>
          <w:lang w:val="en-GB" w:eastAsia="en-GB"/>
        </w:rPr>
        <w:t>Dear ADA members and friends, </w:t>
      </w:r>
      <w:r w:rsidRPr="00B50624">
        <w:rPr>
          <w:rFonts w:eastAsia="Times New Roman" w:cs="Tahoma"/>
          <w:color w:val="000000" w:themeColor="text1"/>
          <w:lang w:val="en-GB" w:eastAsia="en-GB"/>
        </w:rPr>
        <w:br/>
      </w:r>
    </w:p>
    <w:p w14:paraId="4EF6556D" w14:textId="2305887A" w:rsidR="00210AFB" w:rsidRPr="00B50624" w:rsidRDefault="00004D1C" w:rsidP="002204A9">
      <w:pPr>
        <w:spacing w:after="0" w:line="240" w:lineRule="atLeast"/>
        <w:rPr>
          <w:rFonts w:cs="Tahoma"/>
          <w:color w:val="000000" w:themeColor="text1"/>
          <w:shd w:val="clear" w:color="auto" w:fill="FFFFFF"/>
          <w:lang w:val="en-GB" w:eastAsia="ko-KR"/>
        </w:rPr>
      </w:pPr>
      <w:r w:rsidRPr="00B50624">
        <w:rPr>
          <w:rFonts w:eastAsia="Times New Roman" w:cs="Tahoma"/>
          <w:color w:val="000000" w:themeColor="text1"/>
          <w:shd w:val="clear" w:color="auto" w:fill="FFFFFF"/>
          <w:lang w:val="en-GB" w:eastAsia="en-GB"/>
        </w:rPr>
        <w:t xml:space="preserve">We are happy to share </w:t>
      </w:r>
      <w:r w:rsidR="00210AFB" w:rsidRPr="00B50624">
        <w:rPr>
          <w:rFonts w:cs="Tahoma"/>
          <w:color w:val="000000" w:themeColor="text1"/>
          <w:shd w:val="clear" w:color="auto" w:fill="FFFFFF"/>
          <w:lang w:val="en-GB" w:eastAsia="ko-KR"/>
        </w:rPr>
        <w:t xml:space="preserve">news about ADA activities both nationally and internationally </w:t>
      </w:r>
      <w:r w:rsidRPr="00B50624">
        <w:rPr>
          <w:rFonts w:eastAsia="Times New Roman" w:cs="Tahoma"/>
          <w:color w:val="000000" w:themeColor="text1"/>
          <w:shd w:val="clear" w:color="auto" w:fill="FFFFFF"/>
          <w:lang w:val="en-GB" w:eastAsia="en-GB"/>
        </w:rPr>
        <w:t xml:space="preserve">Sustainable Development Goals </w:t>
      </w:r>
      <w:r w:rsidR="00210AFB" w:rsidRPr="00B50624">
        <w:rPr>
          <w:rFonts w:cs="Tahoma"/>
          <w:color w:val="000000" w:themeColor="text1"/>
          <w:shd w:val="clear" w:color="auto" w:fill="FFFFFF"/>
          <w:lang w:val="en-GB" w:eastAsia="ko-KR"/>
        </w:rPr>
        <w:t>(SDGs) for the month</w:t>
      </w:r>
      <w:r w:rsidR="007A06A5">
        <w:rPr>
          <w:rFonts w:cs="Tahoma"/>
          <w:color w:val="000000" w:themeColor="text1"/>
          <w:shd w:val="clear" w:color="auto" w:fill="FFFFFF"/>
          <w:lang w:val="en-GB" w:eastAsia="ko-KR"/>
        </w:rPr>
        <w:t>s</w:t>
      </w:r>
      <w:r w:rsidR="00210AFB" w:rsidRPr="00B50624">
        <w:rPr>
          <w:rFonts w:cs="Tahoma"/>
          <w:color w:val="000000" w:themeColor="text1"/>
          <w:shd w:val="clear" w:color="auto" w:fill="FFFFFF"/>
          <w:lang w:val="en-GB" w:eastAsia="ko-KR"/>
        </w:rPr>
        <w:t xml:space="preserve"> of </w:t>
      </w:r>
      <w:r w:rsidR="00303DA4" w:rsidRPr="00B50624">
        <w:rPr>
          <w:rFonts w:eastAsia="Times New Roman" w:cs="Tahoma"/>
          <w:color w:val="000000" w:themeColor="text1"/>
          <w:shd w:val="clear" w:color="auto" w:fill="FFFFFF"/>
          <w:lang w:val="en-GB" w:eastAsia="en-GB"/>
        </w:rPr>
        <w:t>February</w:t>
      </w:r>
      <w:r w:rsidRPr="00B50624">
        <w:rPr>
          <w:rFonts w:eastAsia="Times New Roman" w:cs="Tahoma"/>
          <w:color w:val="000000" w:themeColor="text1"/>
          <w:shd w:val="clear" w:color="auto" w:fill="FFFFFF"/>
          <w:lang w:val="en-GB" w:eastAsia="en-GB"/>
        </w:rPr>
        <w:t xml:space="preserve"> </w:t>
      </w:r>
      <w:r w:rsidR="007A06A5">
        <w:rPr>
          <w:rFonts w:eastAsia="Times New Roman" w:cs="Tahoma"/>
          <w:color w:val="000000" w:themeColor="text1"/>
          <w:shd w:val="clear" w:color="auto" w:fill="FFFFFF"/>
          <w:lang w:val="en-GB" w:eastAsia="en-GB"/>
        </w:rPr>
        <w:t xml:space="preserve">– March, </w:t>
      </w:r>
      <w:r w:rsidRPr="00B50624">
        <w:rPr>
          <w:rFonts w:eastAsia="Times New Roman" w:cs="Tahoma"/>
          <w:color w:val="000000" w:themeColor="text1"/>
          <w:shd w:val="clear" w:color="auto" w:fill="FFFFFF"/>
          <w:lang w:val="en-GB" w:eastAsia="en-GB"/>
        </w:rPr>
        <w:t>2017</w:t>
      </w:r>
      <w:r w:rsidRPr="00B50624">
        <w:rPr>
          <w:rFonts w:eastAsia="Times New Roman" w:cs="Tahoma"/>
          <w:color w:val="000000" w:themeColor="text1"/>
          <w:lang w:val="en-GB" w:eastAsia="en-GB"/>
        </w:rPr>
        <w:br/>
      </w:r>
      <w:r w:rsidRPr="00B50624">
        <w:rPr>
          <w:rFonts w:eastAsia="Times New Roman" w:cs="Tahoma"/>
          <w:color w:val="000000" w:themeColor="text1"/>
          <w:lang w:val="en-GB" w:eastAsia="en-GB"/>
        </w:rPr>
        <w:br/>
      </w:r>
      <w:r w:rsidR="00210AFB" w:rsidRPr="00B50624">
        <w:rPr>
          <w:rFonts w:cs="Tahoma"/>
          <w:color w:val="000000" w:themeColor="text1"/>
          <w:shd w:val="clear" w:color="auto" w:fill="FFFFFF"/>
          <w:lang w:val="en-GB" w:eastAsia="ko-KR"/>
        </w:rPr>
        <w:t xml:space="preserve">As seen below, we had an annual regional workshop among ADA members, and Asia meeting </w:t>
      </w:r>
      <w:r w:rsidRPr="00B50624">
        <w:rPr>
          <w:rFonts w:eastAsia="Times New Roman" w:cs="Tahoma"/>
          <w:color w:val="000000" w:themeColor="text1"/>
          <w:shd w:val="clear" w:color="auto" w:fill="FFFFFF"/>
          <w:lang w:val="en-GB" w:eastAsia="en-GB"/>
        </w:rPr>
        <w:t>This time, we would like to ask you to get connected to ADA as CSOs working on sustainable development in Asia</w:t>
      </w:r>
      <w:r w:rsidR="00303DA4" w:rsidRPr="00B50624">
        <w:rPr>
          <w:rFonts w:eastAsia="Times New Roman" w:cs="Tahoma"/>
          <w:color w:val="000000" w:themeColor="text1"/>
          <w:shd w:val="clear" w:color="auto" w:fill="FFFFFF"/>
          <w:lang w:val="en-GB" w:eastAsia="en-GB"/>
        </w:rPr>
        <w:t xml:space="preserve"> and get connected with the voluntary review process (VNR) especially from the nine reporting countries.</w:t>
      </w:r>
    </w:p>
    <w:p w14:paraId="7C584F1E" w14:textId="41419EF8" w:rsidR="00210AFB" w:rsidRPr="00B50624" w:rsidRDefault="00004D1C" w:rsidP="002204A9">
      <w:pPr>
        <w:spacing w:after="0" w:line="240" w:lineRule="atLeast"/>
        <w:rPr>
          <w:rFonts w:cs="Tahoma"/>
          <w:color w:val="000000" w:themeColor="text1"/>
          <w:shd w:val="clear" w:color="auto" w:fill="FFFFFF"/>
          <w:lang w:val="en-GB" w:eastAsia="ko-KR"/>
        </w:rPr>
      </w:pPr>
      <w:r w:rsidRPr="00B50624">
        <w:rPr>
          <w:rFonts w:eastAsia="Times New Roman" w:cs="Tahoma"/>
          <w:color w:val="000000" w:themeColor="text1"/>
          <w:lang w:val="en-GB" w:eastAsia="en-GB"/>
        </w:rPr>
        <w:br/>
      </w:r>
      <w:r w:rsidR="00210AFB" w:rsidRPr="00B50624">
        <w:rPr>
          <w:rFonts w:cs="Tahoma"/>
          <w:color w:val="000000" w:themeColor="text1"/>
          <w:shd w:val="clear" w:color="auto" w:fill="FFFFFF"/>
          <w:lang w:val="en-GB" w:eastAsia="ko-KR"/>
        </w:rPr>
        <w:t xml:space="preserve">Hope it is useful for your reflection… </w:t>
      </w:r>
      <w:r w:rsidRPr="00B50624">
        <w:rPr>
          <w:rFonts w:eastAsia="Times New Roman" w:cs="Tahoma"/>
          <w:color w:val="000000" w:themeColor="text1"/>
          <w:shd w:val="clear" w:color="auto" w:fill="FFFFFF"/>
          <w:lang w:val="en-GB" w:eastAsia="en-GB"/>
        </w:rPr>
        <w:t>Please see below for details how to get involved and share your activities for greater impact!</w:t>
      </w:r>
      <w:r w:rsidRPr="00B50624">
        <w:rPr>
          <w:rFonts w:eastAsia="Times New Roman" w:cs="Tahoma"/>
          <w:color w:val="000000" w:themeColor="text1"/>
          <w:lang w:val="en-GB" w:eastAsia="en-GB"/>
        </w:rPr>
        <w:br/>
      </w:r>
      <w:r w:rsidRPr="00B50624">
        <w:rPr>
          <w:rFonts w:eastAsia="Times New Roman" w:cs="Tahoma"/>
          <w:color w:val="000000" w:themeColor="text1"/>
          <w:lang w:val="en-GB" w:eastAsia="en-GB"/>
        </w:rPr>
        <w:br/>
      </w:r>
      <w:r w:rsidRPr="00B50624">
        <w:rPr>
          <w:rFonts w:eastAsia="Times New Roman" w:cs="Tahoma"/>
          <w:color w:val="000000" w:themeColor="text1"/>
          <w:shd w:val="clear" w:color="auto" w:fill="FFFFFF"/>
          <w:lang w:val="en-GB" w:eastAsia="en-GB"/>
        </w:rPr>
        <w:t>In solidarity, </w:t>
      </w:r>
    </w:p>
    <w:p w14:paraId="3D1394F4" w14:textId="62E0237D" w:rsidR="00004D1C" w:rsidRPr="00B50624" w:rsidRDefault="00004D1C" w:rsidP="002204A9">
      <w:pPr>
        <w:spacing w:after="0" w:line="240" w:lineRule="atLeast"/>
        <w:rPr>
          <w:rFonts w:eastAsia="Times New Roman" w:cs="Tahoma"/>
          <w:color w:val="000000" w:themeColor="text1"/>
          <w:shd w:val="clear" w:color="auto" w:fill="FFFFFF"/>
          <w:lang w:val="en-GB" w:eastAsia="en-GB"/>
        </w:rPr>
      </w:pPr>
      <w:r w:rsidRPr="00B50624">
        <w:rPr>
          <w:rFonts w:eastAsia="Times New Roman" w:cs="Tahoma"/>
          <w:color w:val="000000" w:themeColor="text1"/>
          <w:lang w:val="en-GB" w:eastAsia="en-GB"/>
        </w:rPr>
        <w:br/>
      </w:r>
      <w:r w:rsidRPr="00B50624">
        <w:rPr>
          <w:rFonts w:eastAsia="Times New Roman" w:cs="Tahoma"/>
          <w:color w:val="000000" w:themeColor="text1"/>
          <w:shd w:val="clear" w:color="auto" w:fill="FFFFFF"/>
          <w:lang w:val="en-GB" w:eastAsia="en-GB"/>
        </w:rPr>
        <w:t>ADA Secretariat</w:t>
      </w:r>
    </w:p>
    <w:p w14:paraId="58E659E6" w14:textId="77777777" w:rsidR="005A13DA" w:rsidRPr="00B50624" w:rsidRDefault="005A13DA" w:rsidP="002204A9">
      <w:pPr>
        <w:spacing w:after="0" w:line="240" w:lineRule="atLeast"/>
        <w:rPr>
          <w:rFonts w:eastAsia="Times New Roman" w:cs="Tahoma"/>
          <w:color w:val="000000" w:themeColor="text1"/>
          <w:shd w:val="clear" w:color="auto" w:fill="FFFFFF"/>
          <w:lang w:val="en-GB" w:eastAsia="en-GB"/>
        </w:rPr>
      </w:pPr>
    </w:p>
    <w:p w14:paraId="1813C258" w14:textId="77777777" w:rsidR="005A13DA" w:rsidRPr="00B50624" w:rsidRDefault="005A13DA" w:rsidP="002204A9">
      <w:pPr>
        <w:spacing w:after="0" w:line="240" w:lineRule="atLeast"/>
        <w:rPr>
          <w:rFonts w:eastAsia="Times New Roman" w:cs="Tahoma"/>
          <w:color w:val="000000" w:themeColor="text1"/>
          <w:shd w:val="clear" w:color="auto" w:fill="FFFFFF"/>
          <w:lang w:val="en-GB" w:eastAsia="en-GB"/>
        </w:rPr>
      </w:pPr>
    </w:p>
    <w:p w14:paraId="49137220" w14:textId="77777777" w:rsidR="005A13DA" w:rsidRPr="00B50624" w:rsidRDefault="005A13DA" w:rsidP="002204A9">
      <w:pPr>
        <w:spacing w:after="0" w:line="240" w:lineRule="atLeast"/>
        <w:rPr>
          <w:rFonts w:eastAsia="Times New Roman" w:cs="Tahoma"/>
          <w:color w:val="000000" w:themeColor="text1"/>
          <w:shd w:val="clear" w:color="auto" w:fill="FFFFFF"/>
          <w:lang w:val="en-GB" w:eastAsia="en-GB"/>
        </w:rPr>
      </w:pPr>
    </w:p>
    <w:p w14:paraId="0A0E0C65" w14:textId="77777777" w:rsidR="005A13DA" w:rsidRPr="00B50624" w:rsidRDefault="005A13DA" w:rsidP="002204A9">
      <w:pPr>
        <w:spacing w:after="0" w:line="240" w:lineRule="atLeast"/>
        <w:rPr>
          <w:rFonts w:eastAsia="Times New Roman" w:cs="Tahoma"/>
          <w:color w:val="000000" w:themeColor="text1"/>
          <w:shd w:val="clear" w:color="auto" w:fill="FFFFFF"/>
          <w:lang w:val="en-GB" w:eastAsia="en-GB"/>
        </w:rPr>
      </w:pPr>
    </w:p>
    <w:p w14:paraId="57FE3F34" w14:textId="77777777" w:rsidR="005A13DA" w:rsidRPr="00B50624" w:rsidRDefault="005A13DA" w:rsidP="002204A9">
      <w:pPr>
        <w:spacing w:after="0" w:line="240" w:lineRule="atLeast"/>
        <w:rPr>
          <w:rFonts w:eastAsia="Times New Roman" w:cs="Tahoma"/>
          <w:color w:val="000000" w:themeColor="text1"/>
          <w:shd w:val="clear" w:color="auto" w:fill="FFFFFF"/>
          <w:lang w:val="en-GB" w:eastAsia="en-GB"/>
        </w:rPr>
      </w:pPr>
    </w:p>
    <w:p w14:paraId="4FCB96CA" w14:textId="77777777" w:rsidR="005A13DA" w:rsidRPr="00B50624" w:rsidRDefault="005A13DA" w:rsidP="002204A9">
      <w:pPr>
        <w:spacing w:after="0" w:line="240" w:lineRule="atLeast"/>
        <w:rPr>
          <w:rFonts w:eastAsia="Times New Roman" w:cs="Tahoma"/>
          <w:color w:val="000000" w:themeColor="text1"/>
          <w:shd w:val="clear" w:color="auto" w:fill="FFFFFF"/>
          <w:lang w:val="en-GB" w:eastAsia="en-GB"/>
        </w:rPr>
      </w:pPr>
    </w:p>
    <w:p w14:paraId="5064A89C" w14:textId="77777777" w:rsidR="005A13DA" w:rsidRPr="00B50624" w:rsidRDefault="005A13DA" w:rsidP="002204A9">
      <w:pPr>
        <w:spacing w:after="0" w:line="240" w:lineRule="atLeast"/>
        <w:rPr>
          <w:rFonts w:eastAsia="Times New Roman" w:cs="Tahoma"/>
          <w:color w:val="000000" w:themeColor="text1"/>
          <w:shd w:val="clear" w:color="auto" w:fill="FFFFFF"/>
          <w:lang w:val="en-GB" w:eastAsia="en-GB"/>
        </w:rPr>
      </w:pPr>
    </w:p>
    <w:p w14:paraId="40A551B9" w14:textId="77777777" w:rsidR="005A13DA" w:rsidRPr="00B50624" w:rsidRDefault="005A13DA" w:rsidP="002204A9">
      <w:pPr>
        <w:spacing w:after="0" w:line="240" w:lineRule="atLeast"/>
        <w:rPr>
          <w:rFonts w:eastAsia="Times New Roman" w:cs="Tahoma"/>
          <w:color w:val="000000" w:themeColor="text1"/>
          <w:shd w:val="clear" w:color="auto" w:fill="FFFFFF"/>
          <w:lang w:val="en-GB" w:eastAsia="en-GB"/>
        </w:rPr>
      </w:pPr>
    </w:p>
    <w:p w14:paraId="213CF303" w14:textId="77777777" w:rsidR="005A13DA" w:rsidRDefault="005A13DA" w:rsidP="002204A9">
      <w:pPr>
        <w:spacing w:after="0" w:line="240" w:lineRule="atLeast"/>
        <w:rPr>
          <w:rFonts w:eastAsia="Times New Roman" w:cs="Tahoma"/>
          <w:color w:val="000000" w:themeColor="text1"/>
          <w:shd w:val="clear" w:color="auto" w:fill="FFFFFF"/>
          <w:lang w:val="en-GB" w:eastAsia="en-GB"/>
        </w:rPr>
      </w:pPr>
    </w:p>
    <w:p w14:paraId="2DF275D4"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27FD8BF7"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44EF5CDF"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2DCA9E32"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5123AD12"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60B35B43"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5BC0FD5E" w14:textId="77777777" w:rsidR="00901627" w:rsidRPr="00B50624" w:rsidRDefault="00901627" w:rsidP="002204A9">
      <w:pPr>
        <w:spacing w:after="0" w:line="240" w:lineRule="atLeast"/>
        <w:rPr>
          <w:rFonts w:eastAsia="Times New Roman" w:cs="Tahoma"/>
          <w:color w:val="000000" w:themeColor="text1"/>
          <w:shd w:val="clear" w:color="auto" w:fill="FFFFFF"/>
          <w:lang w:val="en-GB" w:eastAsia="en-GB"/>
        </w:rPr>
      </w:pPr>
    </w:p>
    <w:p w14:paraId="4756FB40" w14:textId="77777777" w:rsidR="00E17B33" w:rsidRPr="00B50624" w:rsidRDefault="00E17B33" w:rsidP="002204A9">
      <w:pPr>
        <w:spacing w:after="0" w:line="240" w:lineRule="atLeast"/>
        <w:rPr>
          <w:rFonts w:eastAsia="Times New Roman" w:cs="Tahoma"/>
          <w:color w:val="000000" w:themeColor="text1"/>
          <w:shd w:val="clear" w:color="auto" w:fill="FFFFFF"/>
          <w:lang w:val="en-GB" w:eastAsia="en-GB"/>
        </w:rPr>
      </w:pPr>
    </w:p>
    <w:p w14:paraId="6EF1ADF3" w14:textId="77777777" w:rsidR="00E17B33" w:rsidRPr="00B50624" w:rsidRDefault="00E17B33" w:rsidP="002204A9">
      <w:pPr>
        <w:spacing w:after="0" w:line="240" w:lineRule="atLeast"/>
        <w:rPr>
          <w:rFonts w:eastAsia="Times New Roman" w:cs="Tahoma"/>
          <w:color w:val="000000" w:themeColor="text1"/>
          <w:shd w:val="clear" w:color="auto" w:fill="FFFFFF"/>
          <w:lang w:val="en-GB" w:eastAsia="en-GB"/>
        </w:rPr>
      </w:pPr>
    </w:p>
    <w:p w14:paraId="5ED6FA9A" w14:textId="77777777" w:rsidR="00E17B33" w:rsidRPr="00B50624" w:rsidRDefault="00E17B33" w:rsidP="002204A9">
      <w:pPr>
        <w:spacing w:after="0" w:line="240" w:lineRule="atLeast"/>
        <w:rPr>
          <w:rFonts w:eastAsia="Times New Roman" w:cs="Tahoma"/>
          <w:color w:val="000000" w:themeColor="text1"/>
          <w:shd w:val="clear" w:color="auto" w:fill="FFFFFF"/>
          <w:lang w:val="en-GB" w:eastAsia="en-GB"/>
        </w:rPr>
      </w:pPr>
    </w:p>
    <w:sdt>
      <w:sdtPr>
        <w:rPr>
          <w:rFonts w:asciiTheme="minorHAnsi" w:eastAsiaTheme="minorHAnsi" w:hAnsiTheme="minorHAnsi" w:cstheme="minorBidi"/>
          <w:b w:val="0"/>
          <w:bCs w:val="0"/>
          <w:color w:val="auto"/>
          <w:sz w:val="22"/>
          <w:szCs w:val="22"/>
        </w:rPr>
        <w:id w:val="-1149133461"/>
        <w:docPartObj>
          <w:docPartGallery w:val="Table of Contents"/>
          <w:docPartUnique/>
        </w:docPartObj>
      </w:sdtPr>
      <w:sdtEndPr>
        <w:rPr>
          <w:rFonts w:eastAsiaTheme="minorEastAsia"/>
          <w:noProof/>
          <w:color w:val="0000FF"/>
        </w:rPr>
      </w:sdtEndPr>
      <w:sdtContent>
        <w:p w14:paraId="62AF2110" w14:textId="13570C67" w:rsidR="00E17B33" w:rsidRPr="00B50624" w:rsidRDefault="00E17B33" w:rsidP="002204A9">
          <w:pPr>
            <w:pStyle w:val="TOCHeading"/>
            <w:spacing w:line="240" w:lineRule="atLeast"/>
            <w:rPr>
              <w:rFonts w:asciiTheme="minorHAnsi" w:hAnsiTheme="minorHAnsi"/>
              <w:sz w:val="22"/>
              <w:szCs w:val="22"/>
            </w:rPr>
          </w:pPr>
          <w:r w:rsidRPr="00B50624">
            <w:rPr>
              <w:rFonts w:asciiTheme="minorHAnsi" w:hAnsiTheme="minorHAnsi"/>
              <w:sz w:val="22"/>
              <w:szCs w:val="22"/>
            </w:rPr>
            <w:t>Table of Contents</w:t>
          </w:r>
        </w:p>
        <w:p w14:paraId="1D9964B9" w14:textId="77777777" w:rsidR="007A06A5" w:rsidRDefault="00E17B33">
          <w:pPr>
            <w:pStyle w:val="TOC1"/>
            <w:tabs>
              <w:tab w:val="right" w:leader="dot" w:pos="9350"/>
            </w:tabs>
            <w:rPr>
              <w:b w:val="0"/>
              <w:noProof/>
              <w:lang w:val="en-GB" w:eastAsia="en-GB"/>
            </w:rPr>
          </w:pPr>
          <w:r w:rsidRPr="00B50624">
            <w:rPr>
              <w:b w:val="0"/>
              <w:sz w:val="22"/>
              <w:szCs w:val="22"/>
            </w:rPr>
            <w:fldChar w:fldCharType="begin"/>
          </w:r>
          <w:r w:rsidRPr="00B50624">
            <w:rPr>
              <w:sz w:val="22"/>
              <w:szCs w:val="22"/>
            </w:rPr>
            <w:instrText xml:space="preserve"> TOC \o "1-3" \h \z \u </w:instrText>
          </w:r>
          <w:r w:rsidRPr="00B50624">
            <w:rPr>
              <w:b w:val="0"/>
              <w:sz w:val="22"/>
              <w:szCs w:val="22"/>
            </w:rPr>
            <w:fldChar w:fldCharType="separate"/>
          </w:r>
          <w:hyperlink w:anchor="_Toc479181006" w:history="1">
            <w:r w:rsidR="007A06A5" w:rsidRPr="007F5D90">
              <w:rPr>
                <w:rStyle w:val="Hyperlink"/>
                <w:rFonts w:cstheme="minorHAnsi"/>
                <w:noProof/>
              </w:rPr>
              <w:t>ADA and Members Activities</w:t>
            </w:r>
            <w:r w:rsidR="007A06A5">
              <w:rPr>
                <w:noProof/>
                <w:webHidden/>
              </w:rPr>
              <w:tab/>
            </w:r>
            <w:r w:rsidR="007A06A5">
              <w:rPr>
                <w:noProof/>
                <w:webHidden/>
              </w:rPr>
              <w:fldChar w:fldCharType="begin"/>
            </w:r>
            <w:r w:rsidR="007A06A5">
              <w:rPr>
                <w:noProof/>
                <w:webHidden/>
              </w:rPr>
              <w:instrText xml:space="preserve"> PAGEREF _Toc479181006 \h </w:instrText>
            </w:r>
            <w:r w:rsidR="007A06A5">
              <w:rPr>
                <w:noProof/>
                <w:webHidden/>
              </w:rPr>
            </w:r>
            <w:r w:rsidR="007A06A5">
              <w:rPr>
                <w:noProof/>
                <w:webHidden/>
              </w:rPr>
              <w:fldChar w:fldCharType="separate"/>
            </w:r>
            <w:r w:rsidR="007A06A5">
              <w:rPr>
                <w:noProof/>
                <w:webHidden/>
              </w:rPr>
              <w:t>3</w:t>
            </w:r>
            <w:r w:rsidR="007A06A5">
              <w:rPr>
                <w:noProof/>
                <w:webHidden/>
              </w:rPr>
              <w:fldChar w:fldCharType="end"/>
            </w:r>
          </w:hyperlink>
        </w:p>
        <w:p w14:paraId="20B9DE05" w14:textId="77777777" w:rsidR="007A06A5" w:rsidRDefault="008F1C28">
          <w:pPr>
            <w:pStyle w:val="TOC1"/>
            <w:tabs>
              <w:tab w:val="right" w:leader="dot" w:pos="9350"/>
            </w:tabs>
            <w:rPr>
              <w:b w:val="0"/>
              <w:noProof/>
              <w:lang w:val="en-GB" w:eastAsia="en-GB"/>
            </w:rPr>
          </w:pPr>
          <w:hyperlink w:anchor="_Toc479181007" w:history="1">
            <w:r w:rsidR="007A06A5" w:rsidRPr="007F5D90">
              <w:rPr>
                <w:rStyle w:val="Hyperlink"/>
                <w:rFonts w:cs="Arial"/>
                <w:noProof/>
                <w:lang w:eastAsia="en-GB"/>
              </w:rPr>
              <w:t>International Activities</w:t>
            </w:r>
            <w:r w:rsidR="007A06A5">
              <w:rPr>
                <w:noProof/>
                <w:webHidden/>
              </w:rPr>
              <w:tab/>
            </w:r>
            <w:r w:rsidR="007A06A5">
              <w:rPr>
                <w:noProof/>
                <w:webHidden/>
              </w:rPr>
              <w:fldChar w:fldCharType="begin"/>
            </w:r>
            <w:r w:rsidR="007A06A5">
              <w:rPr>
                <w:noProof/>
                <w:webHidden/>
              </w:rPr>
              <w:instrText xml:space="preserve"> PAGEREF _Toc479181007 \h </w:instrText>
            </w:r>
            <w:r w:rsidR="007A06A5">
              <w:rPr>
                <w:noProof/>
                <w:webHidden/>
              </w:rPr>
            </w:r>
            <w:r w:rsidR="007A06A5">
              <w:rPr>
                <w:noProof/>
                <w:webHidden/>
              </w:rPr>
              <w:fldChar w:fldCharType="separate"/>
            </w:r>
            <w:r w:rsidR="007A06A5">
              <w:rPr>
                <w:noProof/>
                <w:webHidden/>
              </w:rPr>
              <w:t>3</w:t>
            </w:r>
            <w:r w:rsidR="007A06A5">
              <w:rPr>
                <w:noProof/>
                <w:webHidden/>
              </w:rPr>
              <w:fldChar w:fldCharType="end"/>
            </w:r>
          </w:hyperlink>
        </w:p>
        <w:p w14:paraId="1587289E" w14:textId="77777777" w:rsidR="007A06A5" w:rsidRDefault="008F1C28">
          <w:pPr>
            <w:pStyle w:val="TOC2"/>
            <w:tabs>
              <w:tab w:val="right" w:leader="dot" w:pos="9350"/>
            </w:tabs>
            <w:rPr>
              <w:b w:val="0"/>
              <w:noProof/>
              <w:sz w:val="24"/>
              <w:szCs w:val="24"/>
              <w:lang w:val="en-GB" w:eastAsia="en-GB"/>
            </w:rPr>
          </w:pPr>
          <w:hyperlink w:anchor="_Toc479181008" w:history="1">
            <w:r w:rsidR="007A06A5" w:rsidRPr="007F5D90">
              <w:rPr>
                <w:rStyle w:val="Hyperlink"/>
                <w:rFonts w:cs="Arial"/>
                <w:noProof/>
                <w:lang w:eastAsia="en-GB"/>
              </w:rPr>
              <w:t xml:space="preserve">ADA-APSD Workshop on </w:t>
            </w:r>
            <w:r w:rsidR="007A06A5" w:rsidRPr="007F5D90">
              <w:rPr>
                <w:rStyle w:val="Hyperlink"/>
                <w:rFonts w:cs="Arial"/>
                <w:noProof/>
                <w:lang w:eastAsia="ko-KR"/>
              </w:rPr>
              <w:t xml:space="preserve">HLPF </w:t>
            </w:r>
            <w:r w:rsidR="007A06A5" w:rsidRPr="007F5D90">
              <w:rPr>
                <w:rStyle w:val="Hyperlink"/>
                <w:rFonts w:cs="Arial"/>
                <w:noProof/>
                <w:lang w:eastAsia="en-GB"/>
              </w:rPr>
              <w:t>VNR</w:t>
            </w:r>
            <w:r w:rsidR="007A06A5" w:rsidRPr="007F5D90">
              <w:rPr>
                <w:rStyle w:val="Hyperlink"/>
                <w:rFonts w:cs="Times New Roman"/>
                <w:noProof/>
              </w:rPr>
              <w:t xml:space="preserve"> </w:t>
            </w:r>
            <w:r w:rsidR="007A06A5" w:rsidRPr="007F5D90">
              <w:rPr>
                <w:rStyle w:val="Hyperlink"/>
                <w:rFonts w:cs="Times New Roman"/>
                <w:noProof/>
                <w:lang w:eastAsia="ko-KR"/>
              </w:rPr>
              <w:t>(</w:t>
            </w:r>
            <w:r w:rsidR="007A06A5" w:rsidRPr="007F5D90">
              <w:rPr>
                <w:rStyle w:val="Hyperlink"/>
                <w:rFonts w:cs="Times New Roman"/>
                <w:noProof/>
              </w:rPr>
              <w:t>Bangkok, 24-2</w:t>
            </w:r>
            <w:r w:rsidR="007A06A5" w:rsidRPr="007F5D90">
              <w:rPr>
                <w:rStyle w:val="Hyperlink"/>
                <w:rFonts w:cs="Times New Roman"/>
                <w:noProof/>
                <w:lang w:eastAsia="ko-KR"/>
              </w:rPr>
              <w:t>5</w:t>
            </w:r>
            <w:r w:rsidR="007A06A5" w:rsidRPr="007F5D90">
              <w:rPr>
                <w:rStyle w:val="Hyperlink"/>
                <w:rFonts w:cs="Times New Roman"/>
                <w:noProof/>
              </w:rPr>
              <w:t xml:space="preserve"> Feb. 2017</w:t>
            </w:r>
            <w:r w:rsidR="007A06A5" w:rsidRPr="007F5D90">
              <w:rPr>
                <w:rStyle w:val="Hyperlink"/>
                <w:rFonts w:cs="Times New Roman"/>
                <w:noProof/>
                <w:lang w:eastAsia="ko-KR"/>
              </w:rPr>
              <w:t>)</w:t>
            </w:r>
            <w:r w:rsidR="007A06A5">
              <w:rPr>
                <w:noProof/>
                <w:webHidden/>
              </w:rPr>
              <w:tab/>
            </w:r>
            <w:r w:rsidR="007A06A5">
              <w:rPr>
                <w:noProof/>
                <w:webHidden/>
              </w:rPr>
              <w:fldChar w:fldCharType="begin"/>
            </w:r>
            <w:r w:rsidR="007A06A5">
              <w:rPr>
                <w:noProof/>
                <w:webHidden/>
              </w:rPr>
              <w:instrText xml:space="preserve"> PAGEREF _Toc479181008 \h </w:instrText>
            </w:r>
            <w:r w:rsidR="007A06A5">
              <w:rPr>
                <w:noProof/>
                <w:webHidden/>
              </w:rPr>
            </w:r>
            <w:r w:rsidR="007A06A5">
              <w:rPr>
                <w:noProof/>
                <w:webHidden/>
              </w:rPr>
              <w:fldChar w:fldCharType="separate"/>
            </w:r>
            <w:r w:rsidR="007A06A5">
              <w:rPr>
                <w:noProof/>
                <w:webHidden/>
              </w:rPr>
              <w:t>3</w:t>
            </w:r>
            <w:r w:rsidR="007A06A5">
              <w:rPr>
                <w:noProof/>
                <w:webHidden/>
              </w:rPr>
              <w:fldChar w:fldCharType="end"/>
            </w:r>
          </w:hyperlink>
        </w:p>
        <w:p w14:paraId="7D2DF978" w14:textId="77777777" w:rsidR="007A06A5" w:rsidRDefault="008F1C28">
          <w:pPr>
            <w:pStyle w:val="TOC2"/>
            <w:tabs>
              <w:tab w:val="right" w:leader="dot" w:pos="9350"/>
            </w:tabs>
            <w:rPr>
              <w:b w:val="0"/>
              <w:noProof/>
              <w:sz w:val="24"/>
              <w:szCs w:val="24"/>
              <w:lang w:val="en-GB" w:eastAsia="en-GB"/>
            </w:rPr>
          </w:pPr>
          <w:hyperlink w:anchor="_Toc479181009" w:history="1">
            <w:r w:rsidR="007A06A5" w:rsidRPr="007F5D90">
              <w:rPr>
                <w:rStyle w:val="Hyperlink"/>
                <w:rFonts w:cs="Arial"/>
                <w:noProof/>
                <w:lang w:eastAsia="en-GB"/>
              </w:rPr>
              <w:t>ADA Steering Committee (25 Feb. 2017)</w:t>
            </w:r>
            <w:r w:rsidR="007A06A5">
              <w:rPr>
                <w:noProof/>
                <w:webHidden/>
              </w:rPr>
              <w:tab/>
            </w:r>
            <w:r w:rsidR="007A06A5">
              <w:rPr>
                <w:noProof/>
                <w:webHidden/>
              </w:rPr>
              <w:fldChar w:fldCharType="begin"/>
            </w:r>
            <w:r w:rsidR="007A06A5">
              <w:rPr>
                <w:noProof/>
                <w:webHidden/>
              </w:rPr>
              <w:instrText xml:space="preserve"> PAGEREF _Toc479181009 \h </w:instrText>
            </w:r>
            <w:r w:rsidR="007A06A5">
              <w:rPr>
                <w:noProof/>
                <w:webHidden/>
              </w:rPr>
            </w:r>
            <w:r w:rsidR="007A06A5">
              <w:rPr>
                <w:noProof/>
                <w:webHidden/>
              </w:rPr>
              <w:fldChar w:fldCharType="separate"/>
            </w:r>
            <w:r w:rsidR="007A06A5">
              <w:rPr>
                <w:noProof/>
                <w:webHidden/>
              </w:rPr>
              <w:t>3</w:t>
            </w:r>
            <w:r w:rsidR="007A06A5">
              <w:rPr>
                <w:noProof/>
                <w:webHidden/>
              </w:rPr>
              <w:fldChar w:fldCharType="end"/>
            </w:r>
          </w:hyperlink>
        </w:p>
        <w:p w14:paraId="67C85E66" w14:textId="77777777" w:rsidR="007A06A5" w:rsidRDefault="008F1C28">
          <w:pPr>
            <w:pStyle w:val="TOC2"/>
            <w:tabs>
              <w:tab w:val="right" w:leader="dot" w:pos="9350"/>
            </w:tabs>
            <w:rPr>
              <w:b w:val="0"/>
              <w:noProof/>
              <w:sz w:val="24"/>
              <w:szCs w:val="24"/>
              <w:lang w:val="en-GB" w:eastAsia="en-GB"/>
            </w:rPr>
          </w:pPr>
          <w:hyperlink w:anchor="_Toc479181010" w:history="1">
            <w:r w:rsidR="007A06A5" w:rsidRPr="007F5D90">
              <w:rPr>
                <w:rStyle w:val="Hyperlink"/>
                <w:rFonts w:cs="Arial"/>
                <w:noProof/>
                <w:lang w:eastAsia="en-GB"/>
              </w:rPr>
              <w:t>APSD Steering Committee (25 Feb. 2017)</w:t>
            </w:r>
            <w:r w:rsidR="007A06A5">
              <w:rPr>
                <w:noProof/>
                <w:webHidden/>
              </w:rPr>
              <w:tab/>
            </w:r>
            <w:r w:rsidR="007A06A5">
              <w:rPr>
                <w:noProof/>
                <w:webHidden/>
              </w:rPr>
              <w:fldChar w:fldCharType="begin"/>
            </w:r>
            <w:r w:rsidR="007A06A5">
              <w:rPr>
                <w:noProof/>
                <w:webHidden/>
              </w:rPr>
              <w:instrText xml:space="preserve"> PAGEREF _Toc479181010 \h </w:instrText>
            </w:r>
            <w:r w:rsidR="007A06A5">
              <w:rPr>
                <w:noProof/>
                <w:webHidden/>
              </w:rPr>
            </w:r>
            <w:r w:rsidR="007A06A5">
              <w:rPr>
                <w:noProof/>
                <w:webHidden/>
              </w:rPr>
              <w:fldChar w:fldCharType="separate"/>
            </w:r>
            <w:r w:rsidR="007A06A5">
              <w:rPr>
                <w:noProof/>
                <w:webHidden/>
              </w:rPr>
              <w:t>3</w:t>
            </w:r>
            <w:r w:rsidR="007A06A5">
              <w:rPr>
                <w:noProof/>
                <w:webHidden/>
              </w:rPr>
              <w:fldChar w:fldCharType="end"/>
            </w:r>
          </w:hyperlink>
        </w:p>
        <w:p w14:paraId="0CDA6392" w14:textId="77777777" w:rsidR="007A06A5" w:rsidRDefault="008F1C28">
          <w:pPr>
            <w:pStyle w:val="TOC2"/>
            <w:tabs>
              <w:tab w:val="right" w:leader="dot" w:pos="9350"/>
            </w:tabs>
            <w:rPr>
              <w:b w:val="0"/>
              <w:noProof/>
              <w:sz w:val="24"/>
              <w:szCs w:val="24"/>
              <w:lang w:val="en-GB" w:eastAsia="en-GB"/>
            </w:rPr>
          </w:pPr>
          <w:hyperlink w:anchor="_Toc479181011" w:history="1">
            <w:r w:rsidR="007A06A5" w:rsidRPr="007F5D90">
              <w:rPr>
                <w:rStyle w:val="Hyperlink"/>
                <w:rFonts w:cs="Arial"/>
                <w:noProof/>
                <w:lang w:eastAsia="en-GB"/>
              </w:rPr>
              <w:t>Regional consultation on shrinking civic space - Cambodia, Pakistan, Philippines and India (26 Feb. 2017)</w:t>
            </w:r>
            <w:r w:rsidR="007A06A5">
              <w:rPr>
                <w:noProof/>
                <w:webHidden/>
              </w:rPr>
              <w:tab/>
            </w:r>
            <w:r w:rsidR="007A06A5">
              <w:rPr>
                <w:noProof/>
                <w:webHidden/>
              </w:rPr>
              <w:fldChar w:fldCharType="begin"/>
            </w:r>
            <w:r w:rsidR="007A06A5">
              <w:rPr>
                <w:noProof/>
                <w:webHidden/>
              </w:rPr>
              <w:instrText xml:space="preserve"> PAGEREF _Toc479181011 \h </w:instrText>
            </w:r>
            <w:r w:rsidR="007A06A5">
              <w:rPr>
                <w:noProof/>
                <w:webHidden/>
              </w:rPr>
            </w:r>
            <w:r w:rsidR="007A06A5">
              <w:rPr>
                <w:noProof/>
                <w:webHidden/>
              </w:rPr>
              <w:fldChar w:fldCharType="separate"/>
            </w:r>
            <w:r w:rsidR="007A06A5">
              <w:rPr>
                <w:noProof/>
                <w:webHidden/>
              </w:rPr>
              <w:t>3</w:t>
            </w:r>
            <w:r w:rsidR="007A06A5">
              <w:rPr>
                <w:noProof/>
                <w:webHidden/>
              </w:rPr>
              <w:fldChar w:fldCharType="end"/>
            </w:r>
          </w:hyperlink>
        </w:p>
        <w:p w14:paraId="312A9CD3" w14:textId="77777777" w:rsidR="007A06A5" w:rsidRDefault="008F1C28">
          <w:pPr>
            <w:pStyle w:val="TOC2"/>
            <w:tabs>
              <w:tab w:val="right" w:leader="dot" w:pos="9350"/>
            </w:tabs>
            <w:rPr>
              <w:b w:val="0"/>
              <w:noProof/>
              <w:sz w:val="24"/>
              <w:szCs w:val="24"/>
              <w:lang w:val="en-GB" w:eastAsia="en-GB"/>
            </w:rPr>
          </w:pPr>
          <w:hyperlink w:anchor="_Toc479181012" w:history="1">
            <w:r w:rsidR="007A06A5" w:rsidRPr="007F5D90">
              <w:rPr>
                <w:rStyle w:val="Hyperlink"/>
                <w:rFonts w:cs="Arial"/>
                <w:noProof/>
                <w:lang w:eastAsia="en-GB"/>
              </w:rPr>
              <w:t>ADN Steering Committee (26-27 Feb. 2017)</w:t>
            </w:r>
            <w:r w:rsidR="007A06A5">
              <w:rPr>
                <w:noProof/>
                <w:webHidden/>
              </w:rPr>
              <w:tab/>
            </w:r>
            <w:r w:rsidR="007A06A5">
              <w:rPr>
                <w:noProof/>
                <w:webHidden/>
              </w:rPr>
              <w:fldChar w:fldCharType="begin"/>
            </w:r>
            <w:r w:rsidR="007A06A5">
              <w:rPr>
                <w:noProof/>
                <w:webHidden/>
              </w:rPr>
              <w:instrText xml:space="preserve"> PAGEREF _Toc479181012 \h </w:instrText>
            </w:r>
            <w:r w:rsidR="007A06A5">
              <w:rPr>
                <w:noProof/>
                <w:webHidden/>
              </w:rPr>
            </w:r>
            <w:r w:rsidR="007A06A5">
              <w:rPr>
                <w:noProof/>
                <w:webHidden/>
              </w:rPr>
              <w:fldChar w:fldCharType="separate"/>
            </w:r>
            <w:r w:rsidR="007A06A5">
              <w:rPr>
                <w:noProof/>
                <w:webHidden/>
              </w:rPr>
              <w:t>4</w:t>
            </w:r>
            <w:r w:rsidR="007A06A5">
              <w:rPr>
                <w:noProof/>
                <w:webHidden/>
              </w:rPr>
              <w:fldChar w:fldCharType="end"/>
            </w:r>
          </w:hyperlink>
        </w:p>
        <w:p w14:paraId="4ACF1AC0" w14:textId="77777777" w:rsidR="007A06A5" w:rsidRDefault="008F1C28">
          <w:pPr>
            <w:pStyle w:val="TOC1"/>
            <w:tabs>
              <w:tab w:val="right" w:leader="dot" w:pos="9350"/>
            </w:tabs>
            <w:rPr>
              <w:b w:val="0"/>
              <w:noProof/>
              <w:lang w:val="en-GB" w:eastAsia="en-GB"/>
            </w:rPr>
          </w:pPr>
          <w:hyperlink w:anchor="_Toc479181013" w:history="1">
            <w:r w:rsidR="007A06A5" w:rsidRPr="007F5D90">
              <w:rPr>
                <w:rStyle w:val="Hyperlink"/>
                <w:rFonts w:cs="Arial"/>
                <w:noProof/>
                <w:lang w:eastAsia="en-GB"/>
              </w:rPr>
              <w:t>Regional Activities</w:t>
            </w:r>
            <w:r w:rsidR="007A06A5">
              <w:rPr>
                <w:noProof/>
                <w:webHidden/>
              </w:rPr>
              <w:tab/>
            </w:r>
            <w:r w:rsidR="007A06A5">
              <w:rPr>
                <w:noProof/>
                <w:webHidden/>
              </w:rPr>
              <w:fldChar w:fldCharType="begin"/>
            </w:r>
            <w:r w:rsidR="007A06A5">
              <w:rPr>
                <w:noProof/>
                <w:webHidden/>
              </w:rPr>
              <w:instrText xml:space="preserve"> PAGEREF _Toc479181013 \h </w:instrText>
            </w:r>
            <w:r w:rsidR="007A06A5">
              <w:rPr>
                <w:noProof/>
                <w:webHidden/>
              </w:rPr>
            </w:r>
            <w:r w:rsidR="007A06A5">
              <w:rPr>
                <w:noProof/>
                <w:webHidden/>
              </w:rPr>
              <w:fldChar w:fldCharType="separate"/>
            </w:r>
            <w:r w:rsidR="007A06A5">
              <w:rPr>
                <w:noProof/>
                <w:webHidden/>
              </w:rPr>
              <w:t>4</w:t>
            </w:r>
            <w:r w:rsidR="007A06A5">
              <w:rPr>
                <w:noProof/>
                <w:webHidden/>
              </w:rPr>
              <w:fldChar w:fldCharType="end"/>
            </w:r>
          </w:hyperlink>
        </w:p>
        <w:p w14:paraId="06421843" w14:textId="77777777" w:rsidR="007A06A5" w:rsidRDefault="008F1C28">
          <w:pPr>
            <w:pStyle w:val="TOC2"/>
            <w:tabs>
              <w:tab w:val="right" w:leader="dot" w:pos="9350"/>
            </w:tabs>
            <w:rPr>
              <w:b w:val="0"/>
              <w:noProof/>
              <w:sz w:val="24"/>
              <w:szCs w:val="24"/>
              <w:lang w:val="en-GB" w:eastAsia="en-GB"/>
            </w:rPr>
          </w:pPr>
          <w:hyperlink w:anchor="_Toc479181014" w:history="1">
            <w:r w:rsidR="007A06A5" w:rsidRPr="007F5D90">
              <w:rPr>
                <w:rStyle w:val="Hyperlink"/>
                <w:rFonts w:cs="Arial"/>
                <w:noProof/>
                <w:lang w:eastAsia="en-GB"/>
              </w:rPr>
              <w:t>The Asia-Pacific Civil Society Forum on Sustainable Development and The Asia-Pacific Forum on Sustainable Development (26-31 March, 2017, Bangkok)</w:t>
            </w:r>
            <w:r w:rsidR="007A06A5">
              <w:rPr>
                <w:noProof/>
                <w:webHidden/>
              </w:rPr>
              <w:tab/>
            </w:r>
            <w:r w:rsidR="007A06A5">
              <w:rPr>
                <w:noProof/>
                <w:webHidden/>
              </w:rPr>
              <w:fldChar w:fldCharType="begin"/>
            </w:r>
            <w:r w:rsidR="007A06A5">
              <w:rPr>
                <w:noProof/>
                <w:webHidden/>
              </w:rPr>
              <w:instrText xml:space="preserve"> PAGEREF _Toc479181014 \h </w:instrText>
            </w:r>
            <w:r w:rsidR="007A06A5">
              <w:rPr>
                <w:noProof/>
                <w:webHidden/>
              </w:rPr>
            </w:r>
            <w:r w:rsidR="007A06A5">
              <w:rPr>
                <w:noProof/>
                <w:webHidden/>
              </w:rPr>
              <w:fldChar w:fldCharType="separate"/>
            </w:r>
            <w:r w:rsidR="007A06A5">
              <w:rPr>
                <w:noProof/>
                <w:webHidden/>
              </w:rPr>
              <w:t>4</w:t>
            </w:r>
            <w:r w:rsidR="007A06A5">
              <w:rPr>
                <w:noProof/>
                <w:webHidden/>
              </w:rPr>
              <w:fldChar w:fldCharType="end"/>
            </w:r>
          </w:hyperlink>
        </w:p>
        <w:p w14:paraId="30A97405" w14:textId="77777777" w:rsidR="007A06A5" w:rsidRDefault="008F1C28">
          <w:pPr>
            <w:pStyle w:val="TOC1"/>
            <w:tabs>
              <w:tab w:val="right" w:leader="dot" w:pos="9350"/>
            </w:tabs>
            <w:rPr>
              <w:b w:val="0"/>
              <w:noProof/>
              <w:lang w:val="en-GB" w:eastAsia="en-GB"/>
            </w:rPr>
          </w:pPr>
          <w:hyperlink w:anchor="_Toc479181015" w:history="1">
            <w:r w:rsidR="007A06A5" w:rsidRPr="007F5D90">
              <w:rPr>
                <w:rStyle w:val="Hyperlink"/>
                <w:rFonts w:cs="Arial"/>
                <w:noProof/>
                <w:lang w:eastAsia="en-GB"/>
              </w:rPr>
              <w:t>For Your Action</w:t>
            </w:r>
            <w:r w:rsidR="007A06A5">
              <w:rPr>
                <w:noProof/>
                <w:webHidden/>
              </w:rPr>
              <w:tab/>
            </w:r>
            <w:r w:rsidR="007A06A5">
              <w:rPr>
                <w:noProof/>
                <w:webHidden/>
              </w:rPr>
              <w:fldChar w:fldCharType="begin"/>
            </w:r>
            <w:r w:rsidR="007A06A5">
              <w:rPr>
                <w:noProof/>
                <w:webHidden/>
              </w:rPr>
              <w:instrText xml:space="preserve"> PAGEREF _Toc479181015 \h </w:instrText>
            </w:r>
            <w:r w:rsidR="007A06A5">
              <w:rPr>
                <w:noProof/>
                <w:webHidden/>
              </w:rPr>
            </w:r>
            <w:r w:rsidR="007A06A5">
              <w:rPr>
                <w:noProof/>
                <w:webHidden/>
              </w:rPr>
              <w:fldChar w:fldCharType="separate"/>
            </w:r>
            <w:r w:rsidR="007A06A5">
              <w:rPr>
                <w:noProof/>
                <w:webHidden/>
              </w:rPr>
              <w:t>5</w:t>
            </w:r>
            <w:r w:rsidR="007A06A5">
              <w:rPr>
                <w:noProof/>
                <w:webHidden/>
              </w:rPr>
              <w:fldChar w:fldCharType="end"/>
            </w:r>
          </w:hyperlink>
        </w:p>
        <w:p w14:paraId="6FD4A7B3" w14:textId="77777777" w:rsidR="007A06A5" w:rsidRDefault="008F1C28">
          <w:pPr>
            <w:pStyle w:val="TOC1"/>
            <w:tabs>
              <w:tab w:val="right" w:leader="dot" w:pos="9350"/>
            </w:tabs>
            <w:rPr>
              <w:b w:val="0"/>
              <w:noProof/>
              <w:lang w:val="en-GB" w:eastAsia="en-GB"/>
            </w:rPr>
          </w:pPr>
          <w:hyperlink w:anchor="_Toc479181016" w:history="1">
            <w:r w:rsidR="007A06A5" w:rsidRPr="007F5D90">
              <w:rPr>
                <w:rStyle w:val="Hyperlink"/>
                <w:rFonts w:cs="Arial"/>
                <w:noProof/>
                <w:lang w:eastAsia="en-GB"/>
              </w:rPr>
              <w:t>Useful Documents</w:t>
            </w:r>
            <w:r w:rsidR="007A06A5">
              <w:rPr>
                <w:noProof/>
                <w:webHidden/>
              </w:rPr>
              <w:tab/>
            </w:r>
            <w:r w:rsidR="007A06A5">
              <w:rPr>
                <w:noProof/>
                <w:webHidden/>
              </w:rPr>
              <w:fldChar w:fldCharType="begin"/>
            </w:r>
            <w:r w:rsidR="007A06A5">
              <w:rPr>
                <w:noProof/>
                <w:webHidden/>
              </w:rPr>
              <w:instrText xml:space="preserve"> PAGEREF _Toc479181016 \h </w:instrText>
            </w:r>
            <w:r w:rsidR="007A06A5">
              <w:rPr>
                <w:noProof/>
                <w:webHidden/>
              </w:rPr>
            </w:r>
            <w:r w:rsidR="007A06A5">
              <w:rPr>
                <w:noProof/>
                <w:webHidden/>
              </w:rPr>
              <w:fldChar w:fldCharType="separate"/>
            </w:r>
            <w:r w:rsidR="007A06A5">
              <w:rPr>
                <w:noProof/>
                <w:webHidden/>
              </w:rPr>
              <w:t>6</w:t>
            </w:r>
            <w:r w:rsidR="007A06A5">
              <w:rPr>
                <w:noProof/>
                <w:webHidden/>
              </w:rPr>
              <w:fldChar w:fldCharType="end"/>
            </w:r>
          </w:hyperlink>
        </w:p>
        <w:p w14:paraId="4C326D98" w14:textId="77777777" w:rsidR="007A06A5" w:rsidRDefault="008F1C28">
          <w:pPr>
            <w:pStyle w:val="TOC1"/>
            <w:tabs>
              <w:tab w:val="right" w:leader="dot" w:pos="9350"/>
            </w:tabs>
            <w:rPr>
              <w:b w:val="0"/>
              <w:noProof/>
              <w:lang w:val="en-GB" w:eastAsia="en-GB"/>
            </w:rPr>
          </w:pPr>
          <w:hyperlink w:anchor="_Toc479181017" w:history="1">
            <w:r w:rsidR="007A06A5" w:rsidRPr="007F5D90">
              <w:rPr>
                <w:rStyle w:val="Hyperlink"/>
                <w:rFonts w:cs="Arial"/>
                <w:noProof/>
                <w:lang w:eastAsia="en-GB"/>
              </w:rPr>
              <w:t>International Key Events related to SDGs</w:t>
            </w:r>
            <w:r w:rsidR="007A06A5">
              <w:rPr>
                <w:noProof/>
                <w:webHidden/>
              </w:rPr>
              <w:tab/>
            </w:r>
            <w:r w:rsidR="007A06A5">
              <w:rPr>
                <w:noProof/>
                <w:webHidden/>
              </w:rPr>
              <w:fldChar w:fldCharType="begin"/>
            </w:r>
            <w:r w:rsidR="007A06A5">
              <w:rPr>
                <w:noProof/>
                <w:webHidden/>
              </w:rPr>
              <w:instrText xml:space="preserve"> PAGEREF _Toc479181017 \h </w:instrText>
            </w:r>
            <w:r w:rsidR="007A06A5">
              <w:rPr>
                <w:noProof/>
                <w:webHidden/>
              </w:rPr>
            </w:r>
            <w:r w:rsidR="007A06A5">
              <w:rPr>
                <w:noProof/>
                <w:webHidden/>
              </w:rPr>
              <w:fldChar w:fldCharType="separate"/>
            </w:r>
            <w:r w:rsidR="007A06A5">
              <w:rPr>
                <w:noProof/>
                <w:webHidden/>
              </w:rPr>
              <w:t>8</w:t>
            </w:r>
            <w:r w:rsidR="007A06A5">
              <w:rPr>
                <w:noProof/>
                <w:webHidden/>
              </w:rPr>
              <w:fldChar w:fldCharType="end"/>
            </w:r>
          </w:hyperlink>
        </w:p>
        <w:p w14:paraId="464AB361" w14:textId="55141A31" w:rsidR="00E17B33" w:rsidRPr="00B50624" w:rsidRDefault="00E17B33" w:rsidP="002204A9">
          <w:pPr>
            <w:spacing w:line="240" w:lineRule="atLeast"/>
            <w:rPr>
              <w:color w:val="0000FF"/>
            </w:rPr>
          </w:pPr>
          <w:r w:rsidRPr="00B50624">
            <w:rPr>
              <w:b/>
              <w:bCs/>
              <w:noProof/>
            </w:rPr>
            <w:fldChar w:fldCharType="end"/>
          </w:r>
        </w:p>
      </w:sdtContent>
    </w:sdt>
    <w:p w14:paraId="3AD06DD3" w14:textId="77777777" w:rsidR="00E17B33" w:rsidRPr="00B50624" w:rsidRDefault="00E17B33" w:rsidP="002204A9">
      <w:pPr>
        <w:spacing w:after="0" w:line="240" w:lineRule="atLeast"/>
        <w:rPr>
          <w:rFonts w:eastAsia="Times New Roman" w:cs="Tahoma"/>
          <w:color w:val="000000" w:themeColor="text1"/>
          <w:shd w:val="clear" w:color="auto" w:fill="FFFFFF"/>
          <w:lang w:val="en-GB" w:eastAsia="en-GB"/>
        </w:rPr>
      </w:pPr>
    </w:p>
    <w:p w14:paraId="69120C78" w14:textId="77777777" w:rsidR="00E17B33" w:rsidRPr="00B50624" w:rsidRDefault="00E17B33" w:rsidP="002204A9">
      <w:pPr>
        <w:spacing w:after="0" w:line="240" w:lineRule="atLeast"/>
        <w:rPr>
          <w:rFonts w:eastAsia="Times New Roman" w:cs="Tahoma"/>
          <w:color w:val="000000" w:themeColor="text1"/>
          <w:shd w:val="clear" w:color="auto" w:fill="FFFFFF"/>
          <w:lang w:val="en-GB" w:eastAsia="en-GB"/>
        </w:rPr>
      </w:pPr>
    </w:p>
    <w:p w14:paraId="7475491B" w14:textId="77777777" w:rsidR="00E17B33" w:rsidRDefault="00E17B33" w:rsidP="002204A9">
      <w:pPr>
        <w:spacing w:after="0" w:line="240" w:lineRule="atLeast"/>
        <w:rPr>
          <w:rFonts w:eastAsia="Times New Roman" w:cs="Tahoma"/>
          <w:color w:val="000000" w:themeColor="text1"/>
          <w:shd w:val="clear" w:color="auto" w:fill="FFFFFF"/>
          <w:lang w:val="en-GB" w:eastAsia="en-GB"/>
        </w:rPr>
      </w:pPr>
    </w:p>
    <w:p w14:paraId="15C4EBCC"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3E96B31F"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36628713"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7CE4C36F"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6F2A69DD"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492C3CE5"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4128EF8A"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5A7A4C82"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20D60D17"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4EC0FA7B"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5C561354"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6D3064C4" w14:textId="77777777" w:rsidR="00901627" w:rsidRDefault="00901627" w:rsidP="002204A9">
      <w:pPr>
        <w:spacing w:after="0" w:line="240" w:lineRule="atLeast"/>
        <w:rPr>
          <w:rFonts w:eastAsia="Times New Roman" w:cs="Tahoma"/>
          <w:color w:val="000000" w:themeColor="text1"/>
          <w:shd w:val="clear" w:color="auto" w:fill="FFFFFF"/>
          <w:lang w:val="en-GB" w:eastAsia="en-GB"/>
        </w:rPr>
      </w:pPr>
    </w:p>
    <w:p w14:paraId="74969894" w14:textId="77777777" w:rsidR="00901627" w:rsidRPr="00B50624" w:rsidRDefault="00901627" w:rsidP="002204A9">
      <w:pPr>
        <w:spacing w:after="0" w:line="240" w:lineRule="atLeast"/>
        <w:rPr>
          <w:rFonts w:eastAsia="Times New Roman" w:cs="Tahoma"/>
          <w:color w:val="000000" w:themeColor="text1"/>
          <w:shd w:val="clear" w:color="auto" w:fill="FFFFFF"/>
          <w:lang w:val="en-GB" w:eastAsia="en-GB"/>
        </w:rPr>
      </w:pPr>
    </w:p>
    <w:p w14:paraId="52829821" w14:textId="77777777" w:rsidR="00E17B33" w:rsidRPr="00B50624" w:rsidRDefault="00E17B33" w:rsidP="002204A9">
      <w:pPr>
        <w:spacing w:after="0" w:line="240" w:lineRule="atLeast"/>
        <w:rPr>
          <w:rFonts w:eastAsia="Times New Roman" w:cs="Tahoma"/>
          <w:color w:val="000000" w:themeColor="text1"/>
          <w:shd w:val="clear" w:color="auto" w:fill="FFFFFF"/>
          <w:lang w:val="en-GB" w:eastAsia="en-GB"/>
        </w:rPr>
      </w:pPr>
    </w:p>
    <w:p w14:paraId="7713059F" w14:textId="77777777" w:rsidR="00E17B33" w:rsidRPr="00B50624" w:rsidRDefault="00E17B33" w:rsidP="002204A9">
      <w:pPr>
        <w:spacing w:after="0" w:line="240" w:lineRule="atLeast"/>
        <w:rPr>
          <w:rFonts w:eastAsia="Times New Roman" w:cs="Tahoma"/>
          <w:color w:val="000000" w:themeColor="text1"/>
          <w:shd w:val="clear" w:color="auto" w:fill="FFFFFF"/>
          <w:lang w:val="en-GB" w:eastAsia="en-GB"/>
        </w:rPr>
      </w:pPr>
    </w:p>
    <w:p w14:paraId="1F1A686A" w14:textId="77777777" w:rsidR="00E17B33" w:rsidRPr="00B50624" w:rsidRDefault="00E17B33" w:rsidP="002204A9">
      <w:pPr>
        <w:spacing w:after="0" w:line="240" w:lineRule="atLeast"/>
        <w:rPr>
          <w:rFonts w:eastAsia="Times New Roman" w:cs="Tahoma"/>
          <w:color w:val="000000" w:themeColor="text1"/>
          <w:shd w:val="clear" w:color="auto" w:fill="FFFFFF"/>
          <w:lang w:val="en-GB" w:eastAsia="en-GB"/>
        </w:rPr>
      </w:pPr>
    </w:p>
    <w:p w14:paraId="53246FD1" w14:textId="2E4EB2A8" w:rsidR="00E17B33" w:rsidRPr="00B50624" w:rsidRDefault="00E17B33" w:rsidP="002204A9">
      <w:pPr>
        <w:spacing w:after="0" w:line="240" w:lineRule="atLeast"/>
        <w:rPr>
          <w:rFonts w:eastAsia="Times New Roman" w:cs="Tahoma"/>
          <w:color w:val="000000" w:themeColor="text1"/>
          <w:shd w:val="clear" w:color="auto" w:fill="FFFFFF"/>
          <w:lang w:val="en-GB" w:eastAsia="en-GB"/>
        </w:rPr>
      </w:pPr>
    </w:p>
    <w:p w14:paraId="68C4A066" w14:textId="6EFEE797" w:rsidR="00736011" w:rsidRPr="00804A84" w:rsidRDefault="00736011" w:rsidP="002204A9">
      <w:pPr>
        <w:pStyle w:val="Heading1"/>
        <w:spacing w:line="240" w:lineRule="atLeast"/>
        <w:jc w:val="center"/>
        <w:rPr>
          <w:rFonts w:asciiTheme="minorHAnsi" w:hAnsiTheme="minorHAnsi" w:cstheme="minorHAnsi"/>
          <w:b/>
          <w:color w:val="000000" w:themeColor="text1"/>
          <w:sz w:val="28"/>
          <w:szCs w:val="28"/>
        </w:rPr>
      </w:pPr>
      <w:bookmarkStart w:id="1" w:name="_Toc479181006"/>
      <w:r w:rsidRPr="00804A84">
        <w:rPr>
          <w:rFonts w:asciiTheme="minorHAnsi" w:hAnsiTheme="minorHAnsi" w:cstheme="minorHAnsi"/>
          <w:b/>
          <w:color w:val="000000" w:themeColor="text1"/>
          <w:sz w:val="28"/>
          <w:szCs w:val="28"/>
        </w:rPr>
        <w:lastRenderedPageBreak/>
        <w:t>ADA and Members Activities</w:t>
      </w:r>
      <w:bookmarkEnd w:id="1"/>
    </w:p>
    <w:p w14:paraId="45CC3D9A" w14:textId="678E4651" w:rsidR="00EB622D" w:rsidRPr="00D32215" w:rsidRDefault="00EB622D" w:rsidP="002204A9">
      <w:pPr>
        <w:pStyle w:val="Heading1"/>
        <w:spacing w:line="240" w:lineRule="atLeast"/>
        <w:rPr>
          <w:rFonts w:asciiTheme="minorHAnsi" w:hAnsiTheme="minorHAnsi" w:cs="Arial"/>
          <w:b/>
          <w:color w:val="000000" w:themeColor="text1"/>
          <w:sz w:val="26"/>
          <w:szCs w:val="26"/>
          <w:lang w:val="en-GB" w:eastAsia="en-GB"/>
        </w:rPr>
      </w:pPr>
      <w:bookmarkStart w:id="2" w:name="_Toc479181007"/>
      <w:r w:rsidRPr="00D32215">
        <w:rPr>
          <w:rFonts w:asciiTheme="minorHAnsi" w:hAnsiTheme="minorHAnsi" w:cs="Arial"/>
          <w:b/>
          <w:color w:val="000000" w:themeColor="text1"/>
          <w:sz w:val="26"/>
          <w:szCs w:val="26"/>
          <w:lang w:eastAsia="en-GB"/>
        </w:rPr>
        <w:t>International Activities</w:t>
      </w:r>
      <w:bookmarkEnd w:id="2"/>
    </w:p>
    <w:p w14:paraId="6793351F" w14:textId="55D88DEF" w:rsidR="0003180C" w:rsidRPr="00D32215" w:rsidRDefault="00EB622D" w:rsidP="002204A9">
      <w:pPr>
        <w:pStyle w:val="Heading2"/>
        <w:spacing w:line="240" w:lineRule="atLeast"/>
        <w:rPr>
          <w:rFonts w:asciiTheme="minorHAnsi" w:hAnsiTheme="minorHAnsi" w:cs="Times New Roman"/>
          <w:b/>
          <w:color w:val="000000" w:themeColor="text1"/>
          <w:sz w:val="24"/>
          <w:szCs w:val="24"/>
          <w:lang w:eastAsia="ko-KR"/>
        </w:rPr>
      </w:pPr>
      <w:bookmarkStart w:id="3" w:name="_Toc479181008"/>
      <w:r w:rsidRPr="00D32215">
        <w:rPr>
          <w:rFonts w:asciiTheme="minorHAnsi" w:hAnsiTheme="minorHAnsi" w:cs="Arial"/>
          <w:b/>
          <w:color w:val="000000" w:themeColor="text1"/>
          <w:sz w:val="24"/>
          <w:szCs w:val="24"/>
          <w:lang w:eastAsia="en-GB"/>
        </w:rPr>
        <w:t xml:space="preserve">ADA-APSD Workshop on </w:t>
      </w:r>
      <w:r w:rsidR="00210AFB" w:rsidRPr="00D32215">
        <w:rPr>
          <w:rFonts w:asciiTheme="minorHAnsi" w:hAnsiTheme="minorHAnsi" w:cs="Arial"/>
          <w:b/>
          <w:color w:val="000000" w:themeColor="text1"/>
          <w:sz w:val="24"/>
          <w:szCs w:val="24"/>
          <w:lang w:eastAsia="ko-KR"/>
        </w:rPr>
        <w:t xml:space="preserve">HLPF </w:t>
      </w:r>
      <w:r w:rsidRPr="00D32215">
        <w:rPr>
          <w:rFonts w:asciiTheme="minorHAnsi" w:hAnsiTheme="minorHAnsi" w:cs="Arial"/>
          <w:b/>
          <w:color w:val="000000" w:themeColor="text1"/>
          <w:sz w:val="24"/>
          <w:szCs w:val="24"/>
          <w:lang w:eastAsia="en-GB"/>
        </w:rPr>
        <w:t>VNR</w:t>
      </w:r>
      <w:r w:rsidRPr="00D32215">
        <w:rPr>
          <w:rFonts w:asciiTheme="minorHAnsi" w:hAnsiTheme="minorHAnsi" w:cs="Times New Roman"/>
          <w:b/>
          <w:color w:val="000000" w:themeColor="text1"/>
          <w:sz w:val="24"/>
          <w:szCs w:val="24"/>
        </w:rPr>
        <w:t xml:space="preserve"> </w:t>
      </w:r>
      <w:r w:rsidR="00210AFB" w:rsidRPr="00D32215">
        <w:rPr>
          <w:rFonts w:asciiTheme="minorHAnsi" w:hAnsiTheme="minorHAnsi" w:cs="Times New Roman"/>
          <w:b/>
          <w:color w:val="000000" w:themeColor="text1"/>
          <w:sz w:val="24"/>
          <w:szCs w:val="24"/>
          <w:lang w:eastAsia="ko-KR"/>
        </w:rPr>
        <w:t>(</w:t>
      </w:r>
      <w:r w:rsidRPr="00D32215">
        <w:rPr>
          <w:rFonts w:asciiTheme="minorHAnsi" w:hAnsiTheme="minorHAnsi" w:cs="Times New Roman"/>
          <w:b/>
          <w:color w:val="000000" w:themeColor="text1"/>
          <w:sz w:val="24"/>
          <w:szCs w:val="24"/>
        </w:rPr>
        <w:t>Bangkok, 24-2</w:t>
      </w:r>
      <w:r w:rsidR="00210AFB" w:rsidRPr="00D32215">
        <w:rPr>
          <w:rFonts w:asciiTheme="minorHAnsi" w:hAnsiTheme="minorHAnsi" w:cs="Times New Roman"/>
          <w:b/>
          <w:color w:val="000000" w:themeColor="text1"/>
          <w:sz w:val="24"/>
          <w:szCs w:val="24"/>
          <w:lang w:eastAsia="ko-KR"/>
        </w:rPr>
        <w:t>5</w:t>
      </w:r>
      <w:r w:rsidRPr="00D32215">
        <w:rPr>
          <w:rFonts w:asciiTheme="minorHAnsi" w:hAnsiTheme="minorHAnsi" w:cs="Times New Roman"/>
          <w:b/>
          <w:color w:val="000000" w:themeColor="text1"/>
          <w:sz w:val="24"/>
          <w:szCs w:val="24"/>
        </w:rPr>
        <w:t xml:space="preserve"> Feb. 2017</w:t>
      </w:r>
      <w:r w:rsidR="00210AFB" w:rsidRPr="00D32215">
        <w:rPr>
          <w:rFonts w:asciiTheme="minorHAnsi" w:hAnsiTheme="minorHAnsi" w:cs="Times New Roman"/>
          <w:b/>
          <w:color w:val="000000" w:themeColor="text1"/>
          <w:sz w:val="24"/>
          <w:szCs w:val="24"/>
          <w:lang w:eastAsia="ko-KR"/>
        </w:rPr>
        <w:t>)</w:t>
      </w:r>
      <w:bookmarkEnd w:id="3"/>
      <w:r w:rsidR="00210AFB" w:rsidRPr="00D32215">
        <w:rPr>
          <w:rFonts w:asciiTheme="minorHAnsi" w:hAnsiTheme="minorHAnsi" w:cs="Times New Roman"/>
          <w:b/>
          <w:color w:val="000000" w:themeColor="text1"/>
          <w:sz w:val="24"/>
          <w:szCs w:val="24"/>
          <w:lang w:eastAsia="ko-KR"/>
        </w:rPr>
        <w:t xml:space="preserve"> </w:t>
      </w:r>
    </w:p>
    <w:p w14:paraId="36535101" w14:textId="33885E11" w:rsidR="00EB622D" w:rsidRPr="00B50624" w:rsidRDefault="00804A84" w:rsidP="002204A9">
      <w:pPr>
        <w:spacing w:line="240" w:lineRule="atLeast"/>
        <w:jc w:val="both"/>
        <w:rPr>
          <w:color w:val="000000" w:themeColor="text1"/>
        </w:rPr>
      </w:pPr>
      <w:r w:rsidRPr="00DD0583">
        <w:rPr>
          <w:rFonts w:eastAsia="Times New Roman" w:cs="Times New Roman"/>
          <w:noProof/>
          <w:color w:val="000000" w:themeColor="text1"/>
          <w:lang w:val="en-GB" w:eastAsia="en-GB"/>
        </w:rPr>
        <w:drawing>
          <wp:anchor distT="0" distB="0" distL="114300" distR="114300" simplePos="0" relativeHeight="251665408" behindDoc="0" locked="0" layoutInCell="1" allowOverlap="1" wp14:anchorId="1624727D" wp14:editId="7E35D324">
            <wp:simplePos x="0" y="0"/>
            <wp:positionH relativeFrom="margin">
              <wp:posOffset>51435</wp:posOffset>
            </wp:positionH>
            <wp:positionV relativeFrom="margin">
              <wp:posOffset>802640</wp:posOffset>
            </wp:positionV>
            <wp:extent cx="3082290" cy="20504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2290" cy="2050415"/>
                    </a:xfrm>
                    <a:prstGeom prst="rect">
                      <a:avLst/>
                    </a:prstGeom>
                  </pic:spPr>
                </pic:pic>
              </a:graphicData>
            </a:graphic>
            <wp14:sizeRelH relativeFrom="margin">
              <wp14:pctWidth>0</wp14:pctWidth>
            </wp14:sizeRelH>
            <wp14:sizeRelV relativeFrom="margin">
              <wp14:pctHeight>0</wp14:pctHeight>
            </wp14:sizeRelV>
          </wp:anchor>
        </w:drawing>
      </w:r>
      <w:r w:rsidR="00EB622D" w:rsidRPr="00DD0583">
        <w:rPr>
          <w:rFonts w:eastAsia="Times New Roman" w:cs="Times New Roman"/>
          <w:color w:val="000000" w:themeColor="text1"/>
          <w:lang w:eastAsia="en-GB"/>
        </w:rPr>
        <w:t>ADA along with A</w:t>
      </w:r>
      <w:r w:rsidR="00210AFB" w:rsidRPr="00DD0583">
        <w:rPr>
          <w:rFonts w:eastAsia="Times New Roman" w:cs="Times New Roman"/>
          <w:color w:val="000000" w:themeColor="text1"/>
          <w:lang w:eastAsia="en-GB"/>
        </w:rPr>
        <w:t>sia Civil Society Partnership for Sustainable Development (A</w:t>
      </w:r>
      <w:r w:rsidR="00EB622D" w:rsidRPr="00DD0583">
        <w:rPr>
          <w:rFonts w:eastAsia="Times New Roman" w:cs="Times New Roman"/>
          <w:color w:val="000000" w:themeColor="text1"/>
          <w:lang w:eastAsia="en-GB"/>
        </w:rPr>
        <w:t>PSD</w:t>
      </w:r>
      <w:r w:rsidR="00210AFB" w:rsidRPr="00DD0583">
        <w:rPr>
          <w:rFonts w:eastAsia="Times New Roman" w:cs="Times New Roman"/>
          <w:color w:val="000000" w:themeColor="text1"/>
          <w:lang w:eastAsia="en-GB"/>
        </w:rPr>
        <w:t>)</w:t>
      </w:r>
      <w:r w:rsidR="00EB622D" w:rsidRPr="00DD0583">
        <w:rPr>
          <w:rFonts w:eastAsia="Times New Roman" w:cs="Times New Roman"/>
          <w:color w:val="000000" w:themeColor="text1"/>
          <w:lang w:eastAsia="en-GB"/>
        </w:rPr>
        <w:t xml:space="preserve"> organized the regional workshop on V</w:t>
      </w:r>
      <w:r w:rsidR="00210AFB" w:rsidRPr="00DD0583">
        <w:rPr>
          <w:rFonts w:eastAsia="Times New Roman" w:cs="Times New Roman"/>
          <w:color w:val="000000" w:themeColor="text1"/>
          <w:lang w:eastAsia="en-GB"/>
        </w:rPr>
        <w:t>oluntary National Review (VN</w:t>
      </w:r>
      <w:r w:rsidR="00EB622D" w:rsidRPr="00DD0583">
        <w:rPr>
          <w:rFonts w:eastAsia="Times New Roman" w:cs="Times New Roman"/>
          <w:color w:val="000000" w:themeColor="text1"/>
          <w:lang w:eastAsia="en-GB"/>
        </w:rPr>
        <w:t>R</w:t>
      </w:r>
      <w:r w:rsidR="00210AFB" w:rsidRPr="00DD0583">
        <w:rPr>
          <w:rFonts w:eastAsia="Times New Roman" w:cs="Times New Roman"/>
          <w:color w:val="000000" w:themeColor="text1"/>
          <w:lang w:eastAsia="en-GB"/>
        </w:rPr>
        <w:t>) of UN High-level Political Forum (HLPF) in</w:t>
      </w:r>
      <w:r w:rsidR="00EB622D" w:rsidRPr="00DD0583">
        <w:rPr>
          <w:rFonts w:eastAsia="Times New Roman" w:cs="Times New Roman"/>
          <w:color w:val="000000" w:themeColor="text1"/>
          <w:lang w:eastAsia="en-GB"/>
        </w:rPr>
        <w:t xml:space="preserve"> Bangkok</w:t>
      </w:r>
      <w:r w:rsidR="00EB622D" w:rsidRPr="00B50624">
        <w:rPr>
          <w:rFonts w:cs="Times New Roman"/>
          <w:color w:val="000000" w:themeColor="text1"/>
        </w:rPr>
        <w:t xml:space="preserve"> on 24-25 February, 2017. The workshop aimed at discussing the role of CSOs in upcoming HLPF at New York in July, 2017. The main takeaways of the meeting were: </w:t>
      </w:r>
      <w:r w:rsidR="00EB622D" w:rsidRPr="00B50624">
        <w:rPr>
          <w:rFonts w:eastAsia="Times New Roman" w:cs="Times New Roman"/>
          <w:color w:val="000000" w:themeColor="text1"/>
          <w:lang w:eastAsia="en-GB"/>
        </w:rPr>
        <w:t xml:space="preserve">opportunities to be engaged with the respective government, even though it’s a voluntary process, the outcome of the meetings can be used for advocacy at the national level, HLPF may not be very rigorous, but it still provides great value, holding governments accountable. It was also discussed that </w:t>
      </w:r>
      <w:r w:rsidR="00EB622D" w:rsidRPr="00B50624">
        <w:rPr>
          <w:color w:val="000000" w:themeColor="text1"/>
        </w:rPr>
        <w:t xml:space="preserve">government pick easy targets to implement; But few goals like SDG 16 are difficult issues. It was also discussed to universalize SDG 16 by Integrating human rights approaching. </w:t>
      </w:r>
      <w:r w:rsidR="00EB622D" w:rsidRPr="00DD0583">
        <w:rPr>
          <w:color w:val="000000" w:themeColor="text1"/>
        </w:rPr>
        <w:t xml:space="preserve">Full excerpts of the country presentations on </w:t>
      </w:r>
      <w:r w:rsidR="00210AFB" w:rsidRPr="00DD0583">
        <w:rPr>
          <w:color w:val="000000" w:themeColor="text1"/>
        </w:rPr>
        <w:t>UN HLPF</w:t>
      </w:r>
      <w:r w:rsidR="00EB622D" w:rsidRPr="00DD0583">
        <w:rPr>
          <w:color w:val="000000" w:themeColor="text1"/>
        </w:rPr>
        <w:t xml:space="preserve"> VNR </w:t>
      </w:r>
      <w:r w:rsidR="00EB622D" w:rsidRPr="00B50624">
        <w:rPr>
          <w:color w:val="000000" w:themeColor="text1"/>
        </w:rPr>
        <w:t xml:space="preserve">can be found </w:t>
      </w:r>
      <w:hyperlink r:id="rId10" w:history="1">
        <w:r w:rsidR="00DD0583" w:rsidRPr="00DD0583">
          <w:rPr>
            <w:rStyle w:val="Hyperlink"/>
          </w:rPr>
          <w:t>here</w:t>
        </w:r>
      </w:hyperlink>
    </w:p>
    <w:p w14:paraId="65856002" w14:textId="22FAC866" w:rsidR="00502F8F" w:rsidRPr="00B50624" w:rsidRDefault="00502F8F" w:rsidP="002204A9">
      <w:pPr>
        <w:shd w:val="clear" w:color="auto" w:fill="FFFFFF"/>
        <w:spacing w:after="0" w:line="240" w:lineRule="atLeast"/>
        <w:jc w:val="both"/>
        <w:rPr>
          <w:color w:val="000000" w:themeColor="text1"/>
        </w:rPr>
      </w:pPr>
    </w:p>
    <w:p w14:paraId="73F90266" w14:textId="3F427790" w:rsidR="0003180C" w:rsidRPr="00D32215" w:rsidRDefault="00210AFB" w:rsidP="002204A9">
      <w:pPr>
        <w:pStyle w:val="Heading2"/>
        <w:spacing w:line="240" w:lineRule="atLeast"/>
        <w:rPr>
          <w:rFonts w:asciiTheme="minorHAnsi" w:hAnsiTheme="minorHAnsi" w:cs="Arial"/>
          <w:b/>
          <w:color w:val="000000" w:themeColor="text1"/>
          <w:sz w:val="24"/>
          <w:szCs w:val="24"/>
          <w:lang w:eastAsia="en-GB"/>
        </w:rPr>
      </w:pPr>
      <w:bookmarkStart w:id="4" w:name="_Toc479181009"/>
      <w:r w:rsidRPr="00D32215">
        <w:rPr>
          <w:rFonts w:asciiTheme="minorHAnsi" w:hAnsiTheme="minorHAnsi" w:cs="Arial"/>
          <w:b/>
          <w:color w:val="000000" w:themeColor="text1"/>
          <w:sz w:val="24"/>
          <w:szCs w:val="24"/>
          <w:lang w:eastAsia="en-GB"/>
        </w:rPr>
        <w:t>ADA Steering C</w:t>
      </w:r>
      <w:r w:rsidR="00502F8F" w:rsidRPr="00D32215">
        <w:rPr>
          <w:rFonts w:asciiTheme="minorHAnsi" w:hAnsiTheme="minorHAnsi" w:cs="Arial"/>
          <w:b/>
          <w:color w:val="000000" w:themeColor="text1"/>
          <w:sz w:val="24"/>
          <w:szCs w:val="24"/>
          <w:lang w:eastAsia="en-GB"/>
        </w:rPr>
        <w:t>ommittee</w:t>
      </w:r>
      <w:r w:rsidR="004643B5" w:rsidRPr="00D32215">
        <w:rPr>
          <w:rFonts w:asciiTheme="minorHAnsi" w:hAnsiTheme="minorHAnsi" w:cs="Arial"/>
          <w:b/>
          <w:color w:val="000000" w:themeColor="text1"/>
          <w:sz w:val="24"/>
          <w:szCs w:val="24"/>
          <w:lang w:eastAsia="en-GB"/>
        </w:rPr>
        <w:t xml:space="preserve"> (25 Feb. 2017)</w:t>
      </w:r>
      <w:bookmarkEnd w:id="4"/>
    </w:p>
    <w:p w14:paraId="48C11F71" w14:textId="782CC36C" w:rsidR="00502F8F" w:rsidRPr="00B50624" w:rsidRDefault="00502F8F" w:rsidP="002204A9">
      <w:pPr>
        <w:shd w:val="clear" w:color="auto" w:fill="FFFFFF"/>
        <w:spacing w:after="0" w:line="240" w:lineRule="atLeast"/>
        <w:jc w:val="both"/>
        <w:rPr>
          <w:color w:val="000000" w:themeColor="text1"/>
        </w:rPr>
      </w:pPr>
      <w:r w:rsidRPr="00B50624">
        <w:rPr>
          <w:color w:val="000000" w:themeColor="text1"/>
        </w:rPr>
        <w:t xml:space="preserve"> ADA</w:t>
      </w:r>
      <w:r w:rsidR="00210AFB" w:rsidRPr="00B50624">
        <w:rPr>
          <w:color w:val="000000" w:themeColor="text1"/>
          <w:lang w:eastAsia="ko-KR"/>
        </w:rPr>
        <w:t>’s S</w:t>
      </w:r>
      <w:r w:rsidR="00210AFB" w:rsidRPr="00B50624">
        <w:rPr>
          <w:color w:val="000000" w:themeColor="text1"/>
        </w:rPr>
        <w:t xml:space="preserve">teering </w:t>
      </w:r>
      <w:r w:rsidR="00210AFB" w:rsidRPr="00B50624">
        <w:rPr>
          <w:color w:val="000000" w:themeColor="text1"/>
          <w:lang w:eastAsia="ko-KR"/>
        </w:rPr>
        <w:t>C</w:t>
      </w:r>
      <w:r w:rsidRPr="00B50624">
        <w:rPr>
          <w:color w:val="000000" w:themeColor="text1"/>
        </w:rPr>
        <w:t xml:space="preserve">ommittee </w:t>
      </w:r>
      <w:r w:rsidR="00210AFB" w:rsidRPr="00B50624">
        <w:rPr>
          <w:color w:val="000000" w:themeColor="text1"/>
          <w:lang w:eastAsia="ko-KR"/>
        </w:rPr>
        <w:t xml:space="preserve">was held </w:t>
      </w:r>
      <w:r w:rsidRPr="00B50624">
        <w:rPr>
          <w:color w:val="000000" w:themeColor="text1"/>
        </w:rPr>
        <w:t xml:space="preserve">on </w:t>
      </w:r>
      <w:r w:rsidR="00210AFB" w:rsidRPr="00B50624">
        <w:rPr>
          <w:color w:val="000000" w:themeColor="text1"/>
          <w:lang w:eastAsia="ko-KR"/>
        </w:rPr>
        <w:t xml:space="preserve">the afternoon of </w:t>
      </w:r>
      <w:r w:rsidRPr="00B50624">
        <w:rPr>
          <w:color w:val="000000" w:themeColor="text1"/>
        </w:rPr>
        <w:t xml:space="preserve">25 February, which was attended by the </w:t>
      </w:r>
      <w:r w:rsidR="004643B5" w:rsidRPr="00B50624">
        <w:rPr>
          <w:color w:val="000000" w:themeColor="text1"/>
          <w:lang w:eastAsia="ko-KR"/>
        </w:rPr>
        <w:t>S</w:t>
      </w:r>
      <w:r w:rsidRPr="00B50624">
        <w:rPr>
          <w:color w:val="000000" w:themeColor="text1"/>
        </w:rPr>
        <w:t xml:space="preserve">teering </w:t>
      </w:r>
      <w:r w:rsidR="004643B5" w:rsidRPr="00B50624">
        <w:rPr>
          <w:color w:val="000000" w:themeColor="text1"/>
          <w:lang w:eastAsia="ko-KR"/>
        </w:rPr>
        <w:t>C</w:t>
      </w:r>
      <w:r w:rsidRPr="00B50624">
        <w:rPr>
          <w:color w:val="000000" w:themeColor="text1"/>
        </w:rPr>
        <w:t xml:space="preserve">ommittee members and few observers from Nepal, Bangladesh and Singapore. The meeting discussed the legal registration and secretariat of ADA apart from governance and membership structure of ADA. The IFP-EU funding to ADA was </w:t>
      </w:r>
      <w:r w:rsidR="00210AFB" w:rsidRPr="00B50624">
        <w:rPr>
          <w:color w:val="000000" w:themeColor="text1"/>
          <w:lang w:eastAsia="ko-KR"/>
        </w:rPr>
        <w:t xml:space="preserve">also </w:t>
      </w:r>
      <w:r w:rsidRPr="00B50624">
        <w:rPr>
          <w:color w:val="000000" w:themeColor="text1"/>
        </w:rPr>
        <w:t xml:space="preserve">discussed elaborately with action plan and budget for 2017-20. </w:t>
      </w:r>
    </w:p>
    <w:p w14:paraId="6574B292" w14:textId="6123CE91" w:rsidR="00EB622D" w:rsidRPr="00B50624" w:rsidRDefault="00EB622D" w:rsidP="002204A9">
      <w:pPr>
        <w:shd w:val="clear" w:color="auto" w:fill="FFFFFF"/>
        <w:spacing w:after="0" w:line="240" w:lineRule="atLeast"/>
        <w:jc w:val="both"/>
        <w:rPr>
          <w:rFonts w:cs="Arial"/>
          <w:color w:val="000000" w:themeColor="text1"/>
          <w:lang w:val="en-GB" w:eastAsia="en-GB"/>
        </w:rPr>
      </w:pPr>
    </w:p>
    <w:p w14:paraId="06363A82" w14:textId="2FDFFDA5" w:rsidR="0003180C" w:rsidRPr="00D32215" w:rsidRDefault="00EB622D" w:rsidP="002204A9">
      <w:pPr>
        <w:pStyle w:val="Heading2"/>
        <w:spacing w:line="240" w:lineRule="atLeast"/>
        <w:rPr>
          <w:rFonts w:asciiTheme="minorHAnsi" w:hAnsiTheme="minorHAnsi" w:cs="Arial"/>
          <w:b/>
          <w:color w:val="000000" w:themeColor="text1"/>
          <w:sz w:val="24"/>
          <w:szCs w:val="24"/>
          <w:lang w:eastAsia="en-GB"/>
        </w:rPr>
      </w:pPr>
      <w:bookmarkStart w:id="5" w:name="_Toc479181010"/>
      <w:r w:rsidRPr="00D32215">
        <w:rPr>
          <w:rFonts w:asciiTheme="minorHAnsi" w:hAnsiTheme="minorHAnsi" w:cs="Arial"/>
          <w:b/>
          <w:color w:val="000000" w:themeColor="text1"/>
          <w:sz w:val="24"/>
          <w:szCs w:val="24"/>
          <w:lang w:eastAsia="en-GB"/>
        </w:rPr>
        <w:t>APSD Steering Committee</w:t>
      </w:r>
      <w:r w:rsidR="004643B5" w:rsidRPr="00D32215">
        <w:rPr>
          <w:rFonts w:asciiTheme="minorHAnsi" w:hAnsiTheme="minorHAnsi" w:cs="Arial"/>
          <w:b/>
          <w:color w:val="000000" w:themeColor="text1"/>
          <w:sz w:val="24"/>
          <w:szCs w:val="24"/>
          <w:lang w:eastAsia="en-GB"/>
        </w:rPr>
        <w:t xml:space="preserve"> (25 Feb. 2017)</w:t>
      </w:r>
      <w:bookmarkEnd w:id="5"/>
    </w:p>
    <w:p w14:paraId="467FCD81" w14:textId="68520682" w:rsidR="005A13DA" w:rsidRPr="00B50624" w:rsidRDefault="00A34D73" w:rsidP="002204A9">
      <w:pPr>
        <w:tabs>
          <w:tab w:val="left" w:pos="357"/>
          <w:tab w:val="left" w:pos="539"/>
          <w:tab w:val="left" w:pos="1077"/>
          <w:tab w:val="left" w:pos="3958"/>
          <w:tab w:val="left" w:pos="5585"/>
        </w:tabs>
        <w:spacing w:after="0" w:line="240" w:lineRule="atLeast"/>
        <w:jc w:val="both"/>
        <w:rPr>
          <w:strike/>
          <w:color w:val="0070C0"/>
          <w:u w:val="single"/>
          <w:lang w:eastAsia="ko-KR"/>
        </w:rPr>
      </w:pPr>
      <w:r w:rsidRPr="00B50624">
        <w:rPr>
          <w:noProof/>
          <w:color w:val="000000" w:themeColor="text1"/>
          <w:lang w:val="en-GB" w:eastAsia="en-GB"/>
        </w:rPr>
        <w:drawing>
          <wp:anchor distT="0" distB="0" distL="114300" distR="114300" simplePos="0" relativeHeight="251663360" behindDoc="0" locked="0" layoutInCell="1" allowOverlap="1" wp14:anchorId="3DE54342" wp14:editId="4A2C41E4">
            <wp:simplePos x="0" y="0"/>
            <wp:positionH relativeFrom="margin">
              <wp:align>right</wp:align>
            </wp:positionH>
            <wp:positionV relativeFrom="margin">
              <wp:align>bottom</wp:align>
            </wp:positionV>
            <wp:extent cx="2808605" cy="2098040"/>
            <wp:effectExtent l="0" t="0" r="1079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8605" cy="2098040"/>
                    </a:xfrm>
                    <a:prstGeom prst="rect">
                      <a:avLst/>
                    </a:prstGeom>
                  </pic:spPr>
                </pic:pic>
              </a:graphicData>
            </a:graphic>
          </wp:anchor>
        </w:drawing>
      </w:r>
      <w:r w:rsidR="00271A69" w:rsidRPr="00B50624">
        <w:rPr>
          <w:rFonts w:eastAsia="Times New Roman" w:cs="Times New Roman"/>
          <w:color w:val="000000" w:themeColor="text1"/>
          <w:lang w:eastAsia="en-GB"/>
        </w:rPr>
        <w:t>A</w:t>
      </w:r>
      <w:r w:rsidR="00210AFB" w:rsidRPr="00B50624">
        <w:rPr>
          <w:rFonts w:cs="Times New Roman"/>
          <w:color w:val="000000" w:themeColor="text1"/>
          <w:lang w:eastAsia="ko-KR"/>
        </w:rPr>
        <w:t xml:space="preserve">PSD’s Steering Committee was also held on </w:t>
      </w:r>
      <w:r w:rsidR="00271A69" w:rsidRPr="00B50624">
        <w:rPr>
          <w:rFonts w:eastAsia="Times New Roman" w:cs="Times New Roman"/>
          <w:color w:val="000000" w:themeColor="text1"/>
          <w:lang w:eastAsia="en-GB"/>
        </w:rPr>
        <w:t>25 February</w:t>
      </w:r>
      <w:r w:rsidR="00210AFB" w:rsidRPr="00B50624">
        <w:rPr>
          <w:rFonts w:cs="Times New Roman"/>
          <w:color w:val="000000" w:themeColor="text1"/>
          <w:lang w:eastAsia="ko-KR"/>
        </w:rPr>
        <w:t xml:space="preserve"> to finalize the Terms of Reference (</w:t>
      </w:r>
      <w:proofErr w:type="spellStart"/>
      <w:r w:rsidR="00210AFB" w:rsidRPr="00B50624">
        <w:rPr>
          <w:rFonts w:cs="Times New Roman"/>
          <w:color w:val="000000" w:themeColor="text1"/>
          <w:lang w:eastAsia="ko-KR"/>
        </w:rPr>
        <w:t>ToR</w:t>
      </w:r>
      <w:proofErr w:type="spellEnd"/>
      <w:r w:rsidR="00210AFB" w:rsidRPr="00B50624">
        <w:rPr>
          <w:rFonts w:cs="Times New Roman"/>
          <w:color w:val="000000" w:themeColor="text1"/>
          <w:lang w:eastAsia="ko-KR"/>
        </w:rPr>
        <w:t xml:space="preserve">) </w:t>
      </w:r>
      <w:r w:rsidR="002B553E" w:rsidRPr="00B50624">
        <w:rPr>
          <w:rFonts w:cs="Times New Roman"/>
          <w:color w:val="000000" w:themeColor="text1"/>
          <w:lang w:eastAsia="ko-KR"/>
        </w:rPr>
        <w:t xml:space="preserve">and action plans this year.  Tasks were shared among the Steering Committee members,  </w:t>
      </w:r>
      <w:r w:rsidR="00271A69" w:rsidRPr="00B50624">
        <w:rPr>
          <w:rFonts w:eastAsia="Times New Roman" w:cs="Times New Roman"/>
          <w:color w:val="000000" w:themeColor="text1"/>
          <w:lang w:eastAsia="en-GB"/>
        </w:rPr>
        <w:t xml:space="preserve">.  The meeting came </w:t>
      </w:r>
      <w:r w:rsidR="003A2939" w:rsidRPr="00B50624">
        <w:rPr>
          <w:rFonts w:eastAsia="Times New Roman" w:cs="Times New Roman"/>
          <w:color w:val="000000" w:themeColor="text1"/>
          <w:lang w:eastAsia="en-GB"/>
        </w:rPr>
        <w:t>up with some crucial outputs like importance of knowledge sharing on happenings across the region.</w:t>
      </w:r>
      <w:r w:rsidR="003A2939" w:rsidRPr="00B50624">
        <w:rPr>
          <w:color w:val="000000" w:themeColor="text1"/>
        </w:rPr>
        <w:t xml:space="preserve"> </w:t>
      </w:r>
      <w:r w:rsidR="00795C92" w:rsidRPr="00B50624">
        <w:rPr>
          <w:color w:val="000000" w:themeColor="text1"/>
        </w:rPr>
        <w:t xml:space="preserve">The role of </w:t>
      </w:r>
      <w:r w:rsidR="003A2939" w:rsidRPr="00B50624">
        <w:rPr>
          <w:color w:val="000000" w:themeColor="text1"/>
        </w:rPr>
        <w:t xml:space="preserve">APSD </w:t>
      </w:r>
      <w:r w:rsidR="00795C92" w:rsidRPr="00B50624">
        <w:rPr>
          <w:color w:val="000000" w:themeColor="text1"/>
        </w:rPr>
        <w:t>to</w:t>
      </w:r>
      <w:r w:rsidR="003A2939" w:rsidRPr="00B50624">
        <w:rPr>
          <w:color w:val="000000" w:themeColor="text1"/>
        </w:rPr>
        <w:t xml:space="preserve"> bring CSOs together on goal 10 and 16 </w:t>
      </w:r>
      <w:r w:rsidR="00795C92" w:rsidRPr="00B50624">
        <w:rPr>
          <w:color w:val="000000" w:themeColor="text1"/>
        </w:rPr>
        <w:t xml:space="preserve">was also discussed during the meeting. The need of mapping of the CSOs who are working on goal 10 and 16 initially but eventually on all the goals was also discussed during the meeting.  Apart from this, the </w:t>
      </w:r>
      <w:r w:rsidR="00995EE4" w:rsidRPr="00B50624">
        <w:rPr>
          <w:color w:val="000000" w:themeColor="text1"/>
        </w:rPr>
        <w:t>importance of registering APSD in order to receive potential funding</w:t>
      </w:r>
      <w:r w:rsidR="00DD0583">
        <w:rPr>
          <w:color w:val="000000" w:themeColor="text1"/>
        </w:rPr>
        <w:t xml:space="preserve"> was also discussed during the consultation</w:t>
      </w:r>
      <w:r w:rsidR="00995EE4" w:rsidRPr="00B50624">
        <w:rPr>
          <w:color w:val="000000" w:themeColor="text1"/>
        </w:rPr>
        <w:t xml:space="preserve">. </w:t>
      </w:r>
    </w:p>
    <w:p w14:paraId="652B45A9" w14:textId="45EB2EF0" w:rsidR="0003180C" w:rsidRPr="00B50624" w:rsidRDefault="005A13DA" w:rsidP="002204A9">
      <w:pPr>
        <w:pStyle w:val="Heading2"/>
        <w:spacing w:line="240" w:lineRule="atLeast"/>
        <w:rPr>
          <w:rFonts w:asciiTheme="minorHAnsi" w:hAnsiTheme="minorHAnsi" w:cs="Arial"/>
          <w:b/>
          <w:color w:val="000000" w:themeColor="text1"/>
          <w:sz w:val="22"/>
          <w:szCs w:val="22"/>
          <w:lang w:eastAsia="en-GB"/>
        </w:rPr>
      </w:pPr>
      <w:bookmarkStart w:id="6" w:name="_Toc479181011"/>
      <w:r w:rsidRPr="00B50624">
        <w:rPr>
          <w:rFonts w:asciiTheme="minorHAnsi" w:hAnsiTheme="minorHAnsi" w:cs="Arial"/>
          <w:b/>
          <w:color w:val="000000" w:themeColor="text1"/>
          <w:sz w:val="22"/>
          <w:szCs w:val="22"/>
          <w:lang w:eastAsia="en-GB"/>
        </w:rPr>
        <w:t>R</w:t>
      </w:r>
      <w:r w:rsidR="004643B5" w:rsidRPr="00D32215">
        <w:rPr>
          <w:rFonts w:asciiTheme="minorHAnsi" w:hAnsiTheme="minorHAnsi" w:cs="Arial"/>
          <w:b/>
          <w:color w:val="000000" w:themeColor="text1"/>
          <w:sz w:val="24"/>
          <w:szCs w:val="24"/>
          <w:lang w:eastAsia="en-GB"/>
        </w:rPr>
        <w:t>egional c</w:t>
      </w:r>
      <w:r w:rsidR="00EB622D" w:rsidRPr="00D32215">
        <w:rPr>
          <w:rFonts w:asciiTheme="minorHAnsi" w:hAnsiTheme="minorHAnsi" w:cs="Arial"/>
          <w:b/>
          <w:color w:val="000000" w:themeColor="text1"/>
          <w:sz w:val="24"/>
          <w:szCs w:val="24"/>
          <w:lang w:eastAsia="en-GB"/>
        </w:rPr>
        <w:t xml:space="preserve">onsultation on </w:t>
      </w:r>
      <w:r w:rsidR="004643B5" w:rsidRPr="00D32215">
        <w:rPr>
          <w:rFonts w:asciiTheme="minorHAnsi" w:hAnsiTheme="minorHAnsi" w:cs="Arial"/>
          <w:b/>
          <w:color w:val="000000" w:themeColor="text1"/>
          <w:sz w:val="24"/>
          <w:szCs w:val="24"/>
          <w:lang w:eastAsia="en-GB"/>
        </w:rPr>
        <w:t xml:space="preserve">shrinking </w:t>
      </w:r>
      <w:r w:rsidR="00EB622D" w:rsidRPr="00D32215">
        <w:rPr>
          <w:rFonts w:asciiTheme="minorHAnsi" w:hAnsiTheme="minorHAnsi" w:cs="Arial"/>
          <w:b/>
          <w:color w:val="000000" w:themeColor="text1"/>
          <w:sz w:val="24"/>
          <w:szCs w:val="24"/>
          <w:lang w:eastAsia="en-GB"/>
        </w:rPr>
        <w:t xml:space="preserve">civic space - </w:t>
      </w:r>
      <w:r w:rsidR="000C76B9" w:rsidRPr="00D32215">
        <w:rPr>
          <w:rFonts w:asciiTheme="minorHAnsi" w:hAnsiTheme="minorHAnsi" w:cs="Arial"/>
          <w:b/>
          <w:color w:val="000000" w:themeColor="text1"/>
          <w:sz w:val="24"/>
          <w:szCs w:val="24"/>
          <w:lang w:eastAsia="en-GB"/>
        </w:rPr>
        <w:t>Cambodia,</w:t>
      </w:r>
      <w:r w:rsidR="00A41724" w:rsidRPr="00D32215">
        <w:rPr>
          <w:rFonts w:asciiTheme="minorHAnsi" w:hAnsiTheme="minorHAnsi" w:cs="Arial"/>
          <w:b/>
          <w:color w:val="000000" w:themeColor="text1"/>
          <w:sz w:val="24"/>
          <w:szCs w:val="24"/>
          <w:lang w:eastAsia="en-GB"/>
        </w:rPr>
        <w:t xml:space="preserve"> Pakistan, Philippines and India</w:t>
      </w:r>
      <w:r w:rsidR="004643B5" w:rsidRPr="00D32215">
        <w:rPr>
          <w:rFonts w:asciiTheme="minorHAnsi" w:hAnsiTheme="minorHAnsi" w:cs="Arial"/>
          <w:b/>
          <w:color w:val="000000" w:themeColor="text1"/>
          <w:sz w:val="24"/>
          <w:szCs w:val="24"/>
          <w:lang w:eastAsia="en-GB"/>
        </w:rPr>
        <w:t xml:space="preserve"> (</w:t>
      </w:r>
      <w:r w:rsidR="000C76B9" w:rsidRPr="00D32215">
        <w:rPr>
          <w:rFonts w:asciiTheme="minorHAnsi" w:hAnsiTheme="minorHAnsi" w:cs="Arial"/>
          <w:b/>
          <w:color w:val="000000" w:themeColor="text1"/>
          <w:sz w:val="24"/>
          <w:szCs w:val="24"/>
          <w:lang w:eastAsia="en-GB"/>
        </w:rPr>
        <w:t>26</w:t>
      </w:r>
      <w:r w:rsidR="004643B5" w:rsidRPr="00D32215">
        <w:rPr>
          <w:rFonts w:asciiTheme="minorHAnsi" w:hAnsiTheme="minorHAnsi" w:cs="Arial"/>
          <w:b/>
          <w:color w:val="000000" w:themeColor="text1"/>
          <w:sz w:val="24"/>
          <w:szCs w:val="24"/>
          <w:lang w:eastAsia="en-GB"/>
        </w:rPr>
        <w:t xml:space="preserve"> </w:t>
      </w:r>
      <w:r w:rsidR="000C76B9" w:rsidRPr="00D32215">
        <w:rPr>
          <w:rFonts w:asciiTheme="minorHAnsi" w:hAnsiTheme="minorHAnsi" w:cs="Arial"/>
          <w:b/>
          <w:color w:val="000000" w:themeColor="text1"/>
          <w:sz w:val="24"/>
          <w:szCs w:val="24"/>
          <w:lang w:eastAsia="en-GB"/>
        </w:rPr>
        <w:t>Feb</w:t>
      </w:r>
      <w:r w:rsidR="004643B5" w:rsidRPr="00D32215">
        <w:rPr>
          <w:rFonts w:asciiTheme="minorHAnsi" w:hAnsiTheme="minorHAnsi" w:cs="Arial"/>
          <w:b/>
          <w:color w:val="000000" w:themeColor="text1"/>
          <w:sz w:val="24"/>
          <w:szCs w:val="24"/>
          <w:lang w:eastAsia="en-GB"/>
        </w:rPr>
        <w:t>. 2017)</w:t>
      </w:r>
      <w:bookmarkEnd w:id="6"/>
      <w:r w:rsidR="004643B5" w:rsidRPr="00B50624">
        <w:rPr>
          <w:rFonts w:asciiTheme="minorHAnsi" w:hAnsiTheme="minorHAnsi" w:cs="Arial"/>
          <w:b/>
          <w:color w:val="000000" w:themeColor="text1"/>
          <w:sz w:val="22"/>
          <w:szCs w:val="22"/>
          <w:lang w:eastAsia="ko-KR"/>
        </w:rPr>
        <w:t xml:space="preserve"> </w:t>
      </w:r>
    </w:p>
    <w:p w14:paraId="070FD2CA" w14:textId="22760E6B" w:rsidR="00A0083C" w:rsidRPr="00B50624" w:rsidRDefault="00A41724" w:rsidP="002204A9">
      <w:pPr>
        <w:spacing w:line="240" w:lineRule="atLeast"/>
        <w:jc w:val="both"/>
        <w:rPr>
          <w:color w:val="000000" w:themeColor="text1"/>
          <w:lang w:val="en-GB"/>
        </w:rPr>
      </w:pPr>
      <w:r w:rsidRPr="00B50624">
        <w:rPr>
          <w:color w:val="000000" w:themeColor="text1"/>
        </w:rPr>
        <w:t xml:space="preserve"> </w:t>
      </w:r>
      <w:r w:rsidR="000C76B9" w:rsidRPr="00B50624">
        <w:rPr>
          <w:color w:val="000000" w:themeColor="text1"/>
        </w:rPr>
        <w:t xml:space="preserve">Shrinking democratic and civil society spaces in most of the countries is a matter of grave concerns and </w:t>
      </w:r>
      <w:r w:rsidR="00C07731" w:rsidRPr="00B50624">
        <w:rPr>
          <w:color w:val="000000" w:themeColor="text1"/>
        </w:rPr>
        <w:t>most of the countries in</w:t>
      </w:r>
      <w:r w:rsidR="000C76B9" w:rsidRPr="00B50624">
        <w:rPr>
          <w:color w:val="000000" w:themeColor="text1"/>
        </w:rPr>
        <w:t xml:space="preserve"> Asia are already facing </w:t>
      </w:r>
      <w:r w:rsidR="000C76B9" w:rsidRPr="00B50624">
        <w:rPr>
          <w:color w:val="000000" w:themeColor="text1"/>
        </w:rPr>
        <w:lastRenderedPageBreak/>
        <w:t xml:space="preserve">the brunt. Taking </w:t>
      </w:r>
      <w:r w:rsidR="000B177E" w:rsidRPr="00B50624">
        <w:rPr>
          <w:color w:val="000000" w:themeColor="text1"/>
        </w:rPr>
        <w:t>these issues</w:t>
      </w:r>
      <w:r w:rsidR="000C76B9" w:rsidRPr="00B50624">
        <w:rPr>
          <w:color w:val="000000" w:themeColor="text1"/>
        </w:rPr>
        <w:t xml:space="preserve"> forward</w:t>
      </w:r>
      <w:r w:rsidR="000B177E" w:rsidRPr="00B50624">
        <w:rPr>
          <w:color w:val="000000" w:themeColor="text1"/>
        </w:rPr>
        <w:t>,</w:t>
      </w:r>
      <w:r w:rsidR="000C76B9" w:rsidRPr="00B50624">
        <w:rPr>
          <w:color w:val="000000" w:themeColor="text1"/>
        </w:rPr>
        <w:t xml:space="preserve"> the workshop was designed to discuss the issues in these four countries of south and east Asia. </w:t>
      </w:r>
      <w:r w:rsidR="000B177E" w:rsidRPr="00B50624">
        <w:rPr>
          <w:color w:val="000000" w:themeColor="text1"/>
        </w:rPr>
        <w:t>In Cambodia, there are serious apprehensions on the</w:t>
      </w:r>
      <w:r w:rsidR="00C07731" w:rsidRPr="00B50624">
        <w:rPr>
          <w:color w:val="000000" w:themeColor="text1"/>
        </w:rPr>
        <w:t xml:space="preserve"> new Law on Associations and Non-Governmental Organizations (also called LANGO) curtailing the ability of civil society</w:t>
      </w:r>
      <w:r w:rsidR="000B177E" w:rsidRPr="00B50624">
        <w:rPr>
          <w:color w:val="000000" w:themeColor="text1"/>
        </w:rPr>
        <w:t>.</w:t>
      </w:r>
      <w:r w:rsidR="00C07731" w:rsidRPr="00B50624">
        <w:rPr>
          <w:color w:val="000000" w:themeColor="text1"/>
        </w:rPr>
        <w:t xml:space="preserve"> </w:t>
      </w:r>
      <w:r w:rsidR="000B177E" w:rsidRPr="00B50624">
        <w:rPr>
          <w:color w:val="000000" w:themeColor="text1"/>
        </w:rPr>
        <w:t>Its been</w:t>
      </w:r>
      <w:r w:rsidR="00C07731" w:rsidRPr="00B50624">
        <w:rPr>
          <w:color w:val="000000" w:themeColor="text1"/>
        </w:rPr>
        <w:t xml:space="preserve"> described as containing “deeply worrisome provisions with regard to the imposition of mandatory registration, as well as onerous registration requirements, reporting obligations, and broad and vague grounds for denial of registration and deregistration</w:t>
      </w:r>
      <w:r w:rsidR="000B177E" w:rsidRPr="00B50624">
        <w:rPr>
          <w:color w:val="000000" w:themeColor="text1"/>
        </w:rPr>
        <w:t xml:space="preserve">. In Pakistan, </w:t>
      </w:r>
      <w:r w:rsidR="00990651" w:rsidRPr="00B50624">
        <w:rPr>
          <w:color w:val="000000" w:themeColor="text1"/>
        </w:rPr>
        <w:t xml:space="preserve">NGOs are fighting for the space to express their views, as governments introduce restrictions on peaceful assembly and of association, on foreign funding, barriers to registration, intervention in CSOs’ internal affairs, and other forms </w:t>
      </w:r>
      <w:r w:rsidR="000B177E" w:rsidRPr="00B50624">
        <w:rPr>
          <w:color w:val="000000" w:themeColor="text1"/>
        </w:rPr>
        <w:t xml:space="preserve">of harassment have multiplied. Especially for those working on the issues of human rights and same is the case with India. In </w:t>
      </w:r>
      <w:r w:rsidR="00A0083C" w:rsidRPr="00B50624">
        <w:rPr>
          <w:color w:val="000000" w:themeColor="text1"/>
        </w:rPr>
        <w:t>Philippine</w:t>
      </w:r>
      <w:r w:rsidR="000B177E" w:rsidRPr="00B50624">
        <w:rPr>
          <w:color w:val="000000" w:themeColor="text1"/>
        </w:rPr>
        <w:t xml:space="preserve">, the threat to impose martial law and for the first time since </w:t>
      </w:r>
      <w:r w:rsidR="00A34D73" w:rsidRPr="00B50624">
        <w:rPr>
          <w:rFonts w:cs="Arial"/>
          <w:b/>
          <w:noProof/>
          <w:color w:val="000000" w:themeColor="text1"/>
          <w:lang w:val="en-GB" w:eastAsia="en-GB"/>
        </w:rPr>
        <w:drawing>
          <wp:anchor distT="0" distB="0" distL="114300" distR="114300" simplePos="0" relativeHeight="251667456" behindDoc="0" locked="0" layoutInCell="1" allowOverlap="1" wp14:anchorId="5D6C4C54" wp14:editId="7B1A6FE3">
            <wp:simplePos x="0" y="0"/>
            <wp:positionH relativeFrom="margin">
              <wp:posOffset>51435</wp:posOffset>
            </wp:positionH>
            <wp:positionV relativeFrom="margin">
              <wp:posOffset>1838325</wp:posOffset>
            </wp:positionV>
            <wp:extent cx="2908935" cy="2179955"/>
            <wp:effectExtent l="0" t="0" r="1206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8935" cy="2179955"/>
                    </a:xfrm>
                    <a:prstGeom prst="rect">
                      <a:avLst/>
                    </a:prstGeom>
                  </pic:spPr>
                </pic:pic>
              </a:graphicData>
            </a:graphic>
          </wp:anchor>
        </w:drawing>
      </w:r>
      <w:r w:rsidR="000B177E" w:rsidRPr="00B50624">
        <w:rPr>
          <w:color w:val="000000" w:themeColor="text1"/>
        </w:rPr>
        <w:t xml:space="preserve">last Martial law, the </w:t>
      </w:r>
      <w:r w:rsidR="00A0083C" w:rsidRPr="00B50624">
        <w:rPr>
          <w:color w:val="000000" w:themeColor="text1"/>
          <w:lang w:val="en-PH"/>
        </w:rPr>
        <w:t xml:space="preserve">the PH Development Plan Committees did not include CSOs as members. </w:t>
      </w:r>
    </w:p>
    <w:p w14:paraId="7F8F09D3" w14:textId="5B9C9E69" w:rsidR="0003180C" w:rsidRPr="00D32215" w:rsidRDefault="00EB622D" w:rsidP="002204A9">
      <w:pPr>
        <w:pStyle w:val="Heading2"/>
        <w:spacing w:line="240" w:lineRule="atLeast"/>
        <w:rPr>
          <w:rFonts w:asciiTheme="minorHAnsi" w:hAnsiTheme="minorHAnsi" w:cs="Arial"/>
          <w:b/>
          <w:color w:val="000000" w:themeColor="text1"/>
          <w:sz w:val="24"/>
          <w:szCs w:val="24"/>
          <w:lang w:eastAsia="en-GB"/>
        </w:rPr>
      </w:pPr>
      <w:bookmarkStart w:id="7" w:name="_Toc479181012"/>
      <w:r w:rsidRPr="00D32215">
        <w:rPr>
          <w:rFonts w:asciiTheme="minorHAnsi" w:hAnsiTheme="minorHAnsi" w:cs="Arial"/>
          <w:b/>
          <w:color w:val="000000" w:themeColor="text1"/>
          <w:sz w:val="24"/>
          <w:szCs w:val="24"/>
          <w:lang w:eastAsia="en-GB"/>
        </w:rPr>
        <w:t>ADN Steering Committee</w:t>
      </w:r>
      <w:r w:rsidR="004643B5" w:rsidRPr="00D32215">
        <w:rPr>
          <w:rFonts w:asciiTheme="minorHAnsi" w:hAnsiTheme="minorHAnsi" w:cs="Arial"/>
          <w:b/>
          <w:color w:val="000000" w:themeColor="text1"/>
          <w:sz w:val="24"/>
          <w:szCs w:val="24"/>
          <w:lang w:eastAsia="en-GB"/>
        </w:rPr>
        <w:t xml:space="preserve"> (26-27 Feb. 2017)</w:t>
      </w:r>
      <w:bookmarkEnd w:id="7"/>
    </w:p>
    <w:p w14:paraId="432DEBDF" w14:textId="530651E9" w:rsidR="00A45C09" w:rsidRDefault="00A45C09" w:rsidP="002204A9">
      <w:pPr>
        <w:widowControl w:val="0"/>
        <w:autoSpaceDE w:val="0"/>
        <w:autoSpaceDN w:val="0"/>
        <w:spacing w:after="0" w:line="240" w:lineRule="atLeast"/>
        <w:jc w:val="both"/>
        <w:textAlignment w:val="baseline"/>
        <w:rPr>
          <w:rFonts w:eastAsia="Times New Roman" w:cs="Times New Roman"/>
          <w:color w:val="000000" w:themeColor="text1"/>
          <w:spacing w:val="-4"/>
          <w:shd w:val="clear" w:color="auto" w:fill="FFFFFF"/>
          <w:lang w:val="en-GB" w:eastAsia="en-GB"/>
        </w:rPr>
      </w:pPr>
      <w:r w:rsidRPr="00B50624">
        <w:rPr>
          <w:color w:val="000000" w:themeColor="text1"/>
        </w:rPr>
        <w:t>Asia Democratic Network also organized its 6th steering committee meeting on 26-27 February in Bangkok</w:t>
      </w:r>
      <w:r w:rsidR="00D36427" w:rsidRPr="00B50624">
        <w:rPr>
          <w:color w:val="000000" w:themeColor="text1"/>
        </w:rPr>
        <w:t xml:space="preserve">. During the meeting the role of AND was </w:t>
      </w:r>
      <w:r w:rsidR="00D36427" w:rsidRPr="00B50624">
        <w:rPr>
          <w:rFonts w:cs="Times New Roman"/>
          <w:color w:val="000000" w:themeColor="text1"/>
        </w:rPr>
        <w:t>reaffirmed as a member of International Steering Committee of Community of Democracy (ISC-CD) as an inter-face between CD and CSOs engaged in democracy promotion in Asia. The meeting also i</w:t>
      </w:r>
      <w:r w:rsidRPr="00B50624">
        <w:rPr>
          <w:color w:val="000000" w:themeColor="text1"/>
        </w:rPr>
        <w:t xml:space="preserve">ncluded the </w:t>
      </w:r>
      <w:r w:rsidRPr="00B50624">
        <w:rPr>
          <w:rFonts w:eastAsia="Times New Roman" w:cs="Times New Roman"/>
          <w:color w:val="000000" w:themeColor="text1"/>
          <w:spacing w:val="-4"/>
          <w:shd w:val="clear" w:color="auto" w:fill="FFFFFF"/>
          <w:lang w:val="en-GB" w:eastAsia="en-GB"/>
        </w:rPr>
        <w:t>evaluation of ADN for the last three years (2014-2016) with Dinky from the Philippines</w:t>
      </w:r>
    </w:p>
    <w:p w14:paraId="100E9571" w14:textId="0CD8898C" w:rsidR="00DD0583" w:rsidRPr="00B50624" w:rsidRDefault="00DD0583" w:rsidP="002204A9">
      <w:pPr>
        <w:widowControl w:val="0"/>
        <w:autoSpaceDE w:val="0"/>
        <w:autoSpaceDN w:val="0"/>
        <w:spacing w:after="0" w:line="240" w:lineRule="atLeast"/>
        <w:jc w:val="both"/>
        <w:textAlignment w:val="baseline"/>
        <w:rPr>
          <w:rFonts w:eastAsia="Times New Roman" w:cs="Times New Roman"/>
          <w:color w:val="000000" w:themeColor="text1"/>
          <w:spacing w:val="-4"/>
          <w:shd w:val="clear" w:color="auto" w:fill="FFFFFF"/>
          <w:lang w:val="en-GB" w:eastAsia="en-GB"/>
        </w:rPr>
      </w:pPr>
    </w:p>
    <w:p w14:paraId="1A1CE130" w14:textId="142536BE" w:rsidR="00804A84" w:rsidRPr="00D32215" w:rsidRDefault="00804A84" w:rsidP="00804A84">
      <w:pPr>
        <w:pStyle w:val="Heading1"/>
        <w:spacing w:line="240" w:lineRule="atLeast"/>
        <w:rPr>
          <w:rFonts w:asciiTheme="minorHAnsi" w:hAnsiTheme="minorHAnsi" w:cs="Arial"/>
          <w:b/>
          <w:color w:val="000000" w:themeColor="text1"/>
          <w:sz w:val="26"/>
          <w:szCs w:val="26"/>
          <w:lang w:eastAsia="en-GB"/>
        </w:rPr>
      </w:pPr>
      <w:bookmarkStart w:id="8" w:name="_Toc479181013"/>
      <w:r w:rsidRPr="00D32215">
        <w:rPr>
          <w:rFonts w:asciiTheme="minorHAnsi" w:hAnsiTheme="minorHAnsi" w:cs="Arial"/>
          <w:b/>
          <w:color w:val="000000" w:themeColor="text1"/>
          <w:sz w:val="26"/>
          <w:szCs w:val="26"/>
          <w:lang w:eastAsia="en-GB"/>
        </w:rPr>
        <w:t>Regional Activities</w:t>
      </w:r>
      <w:bookmarkEnd w:id="8"/>
    </w:p>
    <w:p w14:paraId="44B0B606" w14:textId="3B9EB156" w:rsidR="007E7B1F" w:rsidRPr="00D32215" w:rsidRDefault="007E7B1F" w:rsidP="00D32215">
      <w:pPr>
        <w:pStyle w:val="Heading2"/>
        <w:spacing w:line="240" w:lineRule="atLeast"/>
        <w:rPr>
          <w:rFonts w:asciiTheme="minorHAnsi" w:hAnsiTheme="minorHAnsi" w:cs="Arial"/>
          <w:b/>
          <w:color w:val="000000" w:themeColor="text1"/>
          <w:sz w:val="24"/>
          <w:szCs w:val="24"/>
          <w:lang w:eastAsia="en-GB"/>
        </w:rPr>
      </w:pPr>
      <w:bookmarkStart w:id="9" w:name="_Toc479181014"/>
      <w:r w:rsidRPr="00D32215">
        <w:rPr>
          <w:rFonts w:asciiTheme="minorHAnsi" w:hAnsiTheme="minorHAnsi" w:cs="Arial"/>
          <w:b/>
          <w:color w:val="000000" w:themeColor="text1"/>
          <w:sz w:val="24"/>
          <w:szCs w:val="24"/>
          <w:lang w:eastAsia="en-GB"/>
        </w:rPr>
        <w:t>The Asia-Pacific Civil Society Forum on Sustainable Development and The Asia-Pacific Forum on Sustainable Development (</w:t>
      </w:r>
      <w:r w:rsidR="00BE25CA" w:rsidRPr="00D32215">
        <w:rPr>
          <w:rFonts w:asciiTheme="minorHAnsi" w:hAnsiTheme="minorHAnsi" w:cs="Arial"/>
          <w:b/>
          <w:color w:val="000000" w:themeColor="text1"/>
          <w:sz w:val="24"/>
          <w:szCs w:val="24"/>
          <w:lang w:eastAsia="en-GB"/>
        </w:rPr>
        <w:t>26-31 March, 2017, Bangkok</w:t>
      </w:r>
      <w:r w:rsidRPr="00D32215">
        <w:rPr>
          <w:rFonts w:asciiTheme="minorHAnsi" w:hAnsiTheme="minorHAnsi" w:cs="Arial"/>
          <w:b/>
          <w:color w:val="000000" w:themeColor="text1"/>
          <w:sz w:val="24"/>
          <w:szCs w:val="24"/>
          <w:lang w:eastAsia="en-GB"/>
        </w:rPr>
        <w:t>)</w:t>
      </w:r>
      <w:bookmarkEnd w:id="9"/>
    </w:p>
    <w:p w14:paraId="4A43E6B6" w14:textId="5E82CBBC" w:rsidR="007E7B1F" w:rsidRPr="00B50624" w:rsidRDefault="007E7B1F" w:rsidP="002204A9">
      <w:pPr>
        <w:pStyle w:val="m-5799672560922028880gmail-m-6465116989398889806m1017252354460832130m1896464194466115524m1560915100308066819gmailmsg"/>
        <w:shd w:val="clear" w:color="auto" w:fill="FFFFFF"/>
        <w:spacing w:before="0" w:beforeAutospacing="0" w:after="200" w:afterAutospacing="0" w:line="240" w:lineRule="atLeast"/>
        <w:jc w:val="both"/>
        <w:rPr>
          <w:rFonts w:asciiTheme="minorHAnsi" w:eastAsia="Times New Roman" w:hAnsiTheme="minorHAnsi" w:cstheme="minorHAnsi"/>
          <w:color w:val="000000" w:themeColor="text1"/>
          <w:sz w:val="22"/>
          <w:szCs w:val="22"/>
          <w:lang w:val="en-US" w:eastAsia="en-US"/>
        </w:rPr>
      </w:pPr>
      <w:r w:rsidRPr="00B50624">
        <w:rPr>
          <w:rFonts w:asciiTheme="minorHAnsi" w:eastAsia="Times New Roman" w:hAnsiTheme="minorHAnsi" w:cstheme="minorHAnsi"/>
          <w:color w:val="000000" w:themeColor="text1"/>
          <w:sz w:val="22"/>
          <w:szCs w:val="22"/>
          <w:lang w:val="en-US" w:eastAsia="en-US"/>
        </w:rPr>
        <w:t xml:space="preserve">The United Nations Economic and Social Commission for </w:t>
      </w:r>
      <w:r w:rsidR="00F358F5" w:rsidRPr="00B50624">
        <w:rPr>
          <w:rFonts w:asciiTheme="minorHAnsi" w:eastAsia="Times New Roman" w:hAnsiTheme="minorHAnsi" w:cstheme="minorHAnsi"/>
          <w:color w:val="000000" w:themeColor="text1"/>
          <w:sz w:val="22"/>
          <w:szCs w:val="22"/>
          <w:lang w:val="en-US" w:eastAsia="en-US"/>
        </w:rPr>
        <w:t xml:space="preserve">Asia and the Pacific (ESCAP) </w:t>
      </w:r>
      <w:r w:rsidRPr="00B50624">
        <w:rPr>
          <w:rFonts w:asciiTheme="minorHAnsi" w:eastAsia="Times New Roman" w:hAnsiTheme="minorHAnsi" w:cstheme="minorHAnsi"/>
          <w:color w:val="000000" w:themeColor="text1"/>
          <w:sz w:val="22"/>
          <w:szCs w:val="22"/>
          <w:lang w:val="en-US" w:eastAsia="en-US"/>
        </w:rPr>
        <w:t xml:space="preserve">convened the Asia-Pacific Forum on Sustainable Development (APFSD) 2017 in Bangkok on 29 to 31 March, 2017 on the 2030 Agenda for Sustainable Development and as a preparatory event for the High-level Political Forum on Sustainable Development (HLPF) to be held in July 2017 </w:t>
      </w:r>
      <w:r w:rsidR="00F358F5" w:rsidRPr="00B50624">
        <w:rPr>
          <w:rFonts w:asciiTheme="minorHAnsi" w:eastAsia="Times New Roman" w:hAnsiTheme="minorHAnsi" w:cstheme="minorHAnsi"/>
          <w:color w:val="000000" w:themeColor="text1"/>
          <w:sz w:val="22"/>
          <w:szCs w:val="22"/>
          <w:lang w:val="en-US" w:eastAsia="en-US"/>
        </w:rPr>
        <w:t xml:space="preserve">in New York. Representatives from the diverse </w:t>
      </w:r>
      <w:r w:rsidRPr="00B50624">
        <w:rPr>
          <w:rFonts w:asciiTheme="minorHAnsi" w:eastAsia="Times New Roman" w:hAnsiTheme="minorHAnsi" w:cstheme="minorHAnsi"/>
          <w:color w:val="000000" w:themeColor="text1"/>
          <w:sz w:val="22"/>
          <w:szCs w:val="22"/>
          <w:lang w:val="en-US" w:eastAsia="en-US"/>
        </w:rPr>
        <w:t>civil society organizations from the Asia-Pacific regions were invited to participate in the following two events:</w:t>
      </w:r>
    </w:p>
    <w:p w14:paraId="1741571E" w14:textId="00F5EA95" w:rsidR="00686F7B" w:rsidRPr="00B50624" w:rsidRDefault="00C95EB8" w:rsidP="002204A9">
      <w:pPr>
        <w:spacing w:line="240" w:lineRule="atLeast"/>
        <w:jc w:val="both"/>
      </w:pPr>
      <w:r w:rsidRPr="00B50624">
        <w:rPr>
          <w:rFonts w:cs="Arial"/>
          <w:noProof/>
          <w:color w:val="000000" w:themeColor="text1"/>
          <w:lang w:val="en-GB" w:eastAsia="en-GB"/>
        </w:rPr>
        <w:drawing>
          <wp:anchor distT="0" distB="0" distL="114300" distR="114300" simplePos="0" relativeHeight="251668480" behindDoc="0" locked="0" layoutInCell="1" allowOverlap="1" wp14:anchorId="284A03EB" wp14:editId="201A855E">
            <wp:simplePos x="0" y="0"/>
            <wp:positionH relativeFrom="margin">
              <wp:posOffset>3018155</wp:posOffset>
            </wp:positionH>
            <wp:positionV relativeFrom="margin">
              <wp:posOffset>6285230</wp:posOffset>
            </wp:positionV>
            <wp:extent cx="2971800" cy="16687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761098_1475960875755952_7816695302652963490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1668780"/>
                    </a:xfrm>
                    <a:prstGeom prst="rect">
                      <a:avLst/>
                    </a:prstGeom>
                  </pic:spPr>
                </pic:pic>
              </a:graphicData>
            </a:graphic>
            <wp14:sizeRelH relativeFrom="margin">
              <wp14:pctWidth>0</wp14:pctWidth>
            </wp14:sizeRelH>
            <wp14:sizeRelV relativeFrom="margin">
              <wp14:pctHeight>0</wp14:pctHeight>
            </wp14:sizeRelV>
          </wp:anchor>
        </w:drawing>
      </w:r>
      <w:r w:rsidR="007E7B1F" w:rsidRPr="00B50624">
        <w:rPr>
          <w:rStyle w:val="apple-converted-space"/>
          <w:rFonts w:cs="Arial"/>
          <w:b/>
          <w:bCs/>
          <w:color w:val="000000" w:themeColor="text1"/>
        </w:rPr>
        <w:t> </w:t>
      </w:r>
      <w:r w:rsidR="007E7B1F" w:rsidRPr="00D32215">
        <w:rPr>
          <w:rFonts w:eastAsiaTheme="majorEastAsia" w:cs="Arial"/>
          <w:b/>
          <w:color w:val="000000" w:themeColor="text1"/>
          <w:sz w:val="24"/>
          <w:szCs w:val="24"/>
          <w:lang w:eastAsia="en-GB"/>
        </w:rPr>
        <w:t>The Asia-Pacific Civil Society Forum on Sustainable Development:</w:t>
      </w:r>
      <w:r w:rsidR="007E7B1F" w:rsidRPr="00D32215">
        <w:rPr>
          <w:rFonts w:eastAsiaTheme="majorEastAsia"/>
          <w:b/>
          <w:sz w:val="24"/>
          <w:szCs w:val="24"/>
          <w:lang w:eastAsia="en-GB"/>
        </w:rPr>
        <w:t> </w:t>
      </w:r>
      <w:r w:rsidR="007E7B1F" w:rsidRPr="00D32215">
        <w:rPr>
          <w:rFonts w:eastAsiaTheme="majorEastAsia" w:cs="Arial"/>
          <w:b/>
          <w:color w:val="000000" w:themeColor="text1"/>
          <w:sz w:val="24"/>
          <w:szCs w:val="24"/>
          <w:lang w:eastAsia="en-GB"/>
        </w:rPr>
        <w:t>26-28 March 2017</w:t>
      </w:r>
      <w:r w:rsidR="007E7B1F" w:rsidRPr="00B50624">
        <w:rPr>
          <w:rFonts w:cs="Arial"/>
          <w:color w:val="000000" w:themeColor="text1"/>
        </w:rPr>
        <w:t xml:space="preserve"> in Bangkok. </w:t>
      </w:r>
      <w:r w:rsidR="007E7B1F" w:rsidRPr="00B50624">
        <w:rPr>
          <w:rFonts w:eastAsia="Times New Roman"/>
          <w:color w:val="4C5058"/>
          <w:shd w:val="clear" w:color="auto" w:fill="FFFFFF"/>
        </w:rPr>
        <w:t>The Asia-Pacific Civil Society Forum on Sustainable Development organized by civil society (the secretariat represented by the Asia Pacific Forum on Women, Law and Development as a coordinator of the</w:t>
      </w:r>
      <w:r w:rsidR="007E7B1F" w:rsidRPr="00B50624">
        <w:rPr>
          <w:rStyle w:val="apple-converted-space"/>
          <w:rFonts w:eastAsia="Times New Roman"/>
          <w:color w:val="4C5058"/>
          <w:shd w:val="clear" w:color="auto" w:fill="FFFFFF"/>
        </w:rPr>
        <w:t> </w:t>
      </w:r>
      <w:hyperlink r:id="rId14" w:history="1">
        <w:r w:rsidR="007E7B1F" w:rsidRPr="00B50624">
          <w:rPr>
            <w:rStyle w:val="Hyperlink"/>
            <w:rFonts w:eastAsia="Times New Roman"/>
            <w:color w:val="3177C0"/>
            <w:shd w:val="clear" w:color="auto" w:fill="FFFFFF"/>
          </w:rPr>
          <w:t>Asia-Pacific Regional CSO Engagement Mechanism (AP-RCEM)</w:t>
        </w:r>
      </w:hyperlink>
      <w:r w:rsidR="007E7B1F" w:rsidRPr="00B50624">
        <w:rPr>
          <w:rFonts w:eastAsia="Times New Roman"/>
          <w:color w:val="4C5058"/>
          <w:shd w:val="clear" w:color="auto" w:fill="FFFFFF"/>
        </w:rPr>
        <w:t xml:space="preserve">), in collaboration with the ESCAP and the United Nations Environment </w:t>
      </w:r>
      <w:proofErr w:type="spellStart"/>
      <w:r w:rsidR="007E7B1F" w:rsidRPr="00B50624">
        <w:rPr>
          <w:rFonts w:eastAsia="Times New Roman"/>
          <w:color w:val="4C5058"/>
          <w:shd w:val="clear" w:color="auto" w:fill="FFFFFF"/>
        </w:rPr>
        <w:t>Programme</w:t>
      </w:r>
      <w:proofErr w:type="spellEnd"/>
      <w:r w:rsidR="007E7B1F" w:rsidRPr="00B50624">
        <w:rPr>
          <w:rFonts w:eastAsia="Times New Roman"/>
          <w:color w:val="4C5058"/>
          <w:shd w:val="clear" w:color="auto" w:fill="FFFFFF"/>
        </w:rPr>
        <w:t xml:space="preserve"> (UN Environment) as a preparatory meeting for the APFSD. </w:t>
      </w:r>
      <w:proofErr w:type="spellStart"/>
      <w:r w:rsidR="00B91CFE" w:rsidRPr="00B50624">
        <w:rPr>
          <w:rFonts w:eastAsia="Times New Roman" w:cs="Times New Roman"/>
          <w:color w:val="1D2129"/>
          <w:spacing w:val="-4"/>
          <w:shd w:val="clear" w:color="auto" w:fill="FFFFFF"/>
          <w:lang w:val="en-GB" w:eastAsia="en-GB"/>
        </w:rPr>
        <w:t>Dr.</w:t>
      </w:r>
      <w:proofErr w:type="spellEnd"/>
      <w:r w:rsidR="00B91CFE" w:rsidRPr="00B50624">
        <w:rPr>
          <w:rFonts w:eastAsia="Times New Roman" w:cs="Times New Roman"/>
          <w:color w:val="1D2129"/>
          <w:spacing w:val="-4"/>
          <w:shd w:val="clear" w:color="auto" w:fill="FFFFFF"/>
          <w:lang w:val="en-GB" w:eastAsia="en-GB"/>
        </w:rPr>
        <w:t xml:space="preserve"> </w:t>
      </w:r>
      <w:proofErr w:type="spellStart"/>
      <w:r w:rsidR="00B91CFE" w:rsidRPr="00B50624">
        <w:rPr>
          <w:rFonts w:eastAsia="Times New Roman" w:cs="Times New Roman"/>
          <w:color w:val="1D2129"/>
          <w:spacing w:val="-4"/>
          <w:shd w:val="clear" w:color="auto" w:fill="FFFFFF"/>
          <w:lang w:val="en-GB" w:eastAsia="en-GB"/>
        </w:rPr>
        <w:t>Shamshad</w:t>
      </w:r>
      <w:proofErr w:type="spellEnd"/>
      <w:r w:rsidR="00B91CFE" w:rsidRPr="00B50624">
        <w:rPr>
          <w:rFonts w:eastAsia="Times New Roman" w:cs="Times New Roman"/>
          <w:color w:val="1D2129"/>
          <w:spacing w:val="-4"/>
          <w:shd w:val="clear" w:color="auto" w:fill="FFFFFF"/>
          <w:lang w:val="en-GB" w:eastAsia="en-GB"/>
        </w:rPr>
        <w:t xml:space="preserve"> Akhtar, ES of ESCAP and co-chairs of the APRCEM, opened the Asia Pacific CSO Forum for Sustainable Development 2017. </w:t>
      </w:r>
      <w:r w:rsidR="00686F7B" w:rsidRPr="00B50624">
        <w:rPr>
          <w:rFonts w:eastAsia="Times New Roman" w:cs="Times New Roman"/>
          <w:color w:val="1D2129"/>
          <w:spacing w:val="-4"/>
          <w:shd w:val="clear" w:color="auto" w:fill="FFFFFF"/>
          <w:lang w:val="en-GB" w:eastAsia="en-GB"/>
        </w:rPr>
        <w:t>T</w:t>
      </w:r>
      <w:r w:rsidR="00686F7B" w:rsidRPr="00B50624">
        <w:t xml:space="preserve">he APCSF called on the broader CSOs to encourage new and </w:t>
      </w:r>
      <w:r w:rsidR="00686F7B" w:rsidRPr="00B50624">
        <w:lastRenderedPageBreak/>
        <w:t xml:space="preserve">relevant </w:t>
      </w:r>
      <w:proofErr w:type="spellStart"/>
      <w:r w:rsidR="00686F7B" w:rsidRPr="00B50624">
        <w:t>organisations</w:t>
      </w:r>
      <w:proofErr w:type="spellEnd"/>
      <w:r w:rsidR="00686F7B" w:rsidRPr="00B50624">
        <w:t xml:space="preserve"> to engage with regional civil society efforts on sustainable development, as well as to engage with the UN mechanisms and institutions. </w:t>
      </w:r>
    </w:p>
    <w:p w14:paraId="47220BA4" w14:textId="3F7378E6" w:rsidR="00B91CFE" w:rsidRPr="00B50624" w:rsidRDefault="00C95EB8" w:rsidP="002204A9">
      <w:pPr>
        <w:spacing w:line="240" w:lineRule="atLeast"/>
        <w:jc w:val="both"/>
      </w:pPr>
      <w:r w:rsidRPr="00B50624">
        <w:rPr>
          <w:rFonts w:eastAsia="Times New Roman" w:cstheme="minorHAnsi"/>
          <w:noProof/>
          <w:color w:val="000000" w:themeColor="text1"/>
          <w:lang w:val="en-GB" w:eastAsia="en-GB"/>
        </w:rPr>
        <w:drawing>
          <wp:anchor distT="0" distB="0" distL="114300" distR="114300" simplePos="0" relativeHeight="251669504" behindDoc="0" locked="0" layoutInCell="1" allowOverlap="1" wp14:anchorId="493D5AA2" wp14:editId="16C86DB1">
            <wp:simplePos x="0" y="0"/>
            <wp:positionH relativeFrom="margin">
              <wp:posOffset>-177165</wp:posOffset>
            </wp:positionH>
            <wp:positionV relativeFrom="margin">
              <wp:posOffset>3308985</wp:posOffset>
            </wp:positionV>
            <wp:extent cx="3133725" cy="23495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3725" cy="2349500"/>
                    </a:xfrm>
                    <a:prstGeom prst="rect">
                      <a:avLst/>
                    </a:prstGeom>
                  </pic:spPr>
                </pic:pic>
              </a:graphicData>
            </a:graphic>
            <wp14:sizeRelH relativeFrom="margin">
              <wp14:pctWidth>0</wp14:pctWidth>
            </wp14:sizeRelH>
            <wp14:sizeRelV relativeFrom="margin">
              <wp14:pctHeight>0</wp14:pctHeight>
            </wp14:sizeRelV>
          </wp:anchor>
        </w:drawing>
      </w:r>
      <w:r w:rsidR="00686F7B" w:rsidRPr="00B50624">
        <w:t xml:space="preserve">Over 150 civil society </w:t>
      </w:r>
      <w:r w:rsidR="00BF436C" w:rsidRPr="00B50624">
        <w:t>organizations</w:t>
      </w:r>
      <w:r w:rsidR="00686F7B" w:rsidRPr="00B50624">
        <w:t xml:space="preserve"> with equitable geographical, thematic, </w:t>
      </w:r>
      <w:proofErr w:type="spellStart"/>
      <w:r w:rsidR="00686F7B" w:rsidRPr="00B50624">
        <w:t>se</w:t>
      </w:r>
      <w:r w:rsidR="00BF436C" w:rsidRPr="00B50624">
        <w:t>ctoral</w:t>
      </w:r>
      <w:proofErr w:type="spellEnd"/>
      <w:r w:rsidR="00BF436C" w:rsidRPr="00B50624">
        <w:t xml:space="preserve"> and gender coverages from all across Asia and Pacific attended the three </w:t>
      </w:r>
      <w:r w:rsidR="00490FD8" w:rsidRPr="00B50624">
        <w:t>days’</w:t>
      </w:r>
      <w:r w:rsidR="00BF436C" w:rsidRPr="00B50624">
        <w:t xml:space="preserve"> deliberations</w:t>
      </w:r>
      <w:r w:rsidR="00686F7B" w:rsidRPr="00B50624">
        <w:t>. Geographical representatives include (1) Pacific, (2) East/North East Asia, (3) North/Central Asia, (4) South/</w:t>
      </w:r>
      <w:proofErr w:type="spellStart"/>
      <w:r w:rsidR="00686F7B" w:rsidRPr="00B50624">
        <w:t>SouthWest</w:t>
      </w:r>
      <w:proofErr w:type="spellEnd"/>
      <w:r w:rsidR="00686F7B" w:rsidRPr="00B50624">
        <w:t xml:space="preserve"> Asia, (5) Southeast Asia. Participation will include grassroots and local organizations as well as national and regional organizations from the following groups: (1) NGOs, (2) Women, (3) Youth, (4) Social and Community Enterprise, (5) Farmers, (6) Trade Union/Workers, (7) Science and  Technology, (8) Indigenous Peoples, (9) Urban Poor, (10) Migrants, (11) Persons With Disability, (12) People living and affected by HIV and AIDS, (13) LGBTI, (14) Older People, (15) People affected with conflicts and disasters, and (16) </w:t>
      </w:r>
      <w:proofErr w:type="spellStart"/>
      <w:r w:rsidR="00686F7B" w:rsidRPr="00B50624">
        <w:t>Fisherfolks</w:t>
      </w:r>
      <w:proofErr w:type="spellEnd"/>
      <w:r w:rsidR="00686F7B" w:rsidRPr="00B50624">
        <w:t xml:space="preserve"> and 17) Local Authorities. </w:t>
      </w:r>
      <w:r w:rsidR="00490FD8" w:rsidRPr="00B50624">
        <w:t xml:space="preserve">The sessions were held around the issues of identifying systematic barrier, development justice, engagement with SDGs implementations at national, regional and global levels apart from </w:t>
      </w:r>
      <w:proofErr w:type="spellStart"/>
      <w:r w:rsidR="00490FD8" w:rsidRPr="00B50624">
        <w:t>parallet</w:t>
      </w:r>
      <w:proofErr w:type="spellEnd"/>
      <w:r w:rsidR="00490FD8" w:rsidRPr="00B50624">
        <w:t xml:space="preserve"> discussions on gender, poverty, climate justice, sustainable agriculture etc. </w:t>
      </w:r>
      <w:r w:rsidR="00490FD8" w:rsidRPr="00B50624">
        <w:rPr>
          <w:rFonts w:eastAsia="Times New Roman" w:cs="Times New Roman"/>
          <w:color w:val="1D2129"/>
          <w:spacing w:val="-4"/>
          <w:shd w:val="clear" w:color="auto" w:fill="FFFFFF"/>
          <w:lang w:val="en-GB" w:eastAsia="en-GB"/>
        </w:rPr>
        <w:t>ADA facilitated the session on 9</w:t>
      </w:r>
      <w:r w:rsidR="00F358F5" w:rsidRPr="00B50624">
        <w:rPr>
          <w:rFonts w:eastAsia="Times New Roman" w:cs="Times New Roman"/>
          <w:color w:val="1D2129"/>
          <w:spacing w:val="-4"/>
          <w:shd w:val="clear" w:color="auto" w:fill="FFFFFF"/>
          <w:lang w:val="en-GB" w:eastAsia="en-GB"/>
        </w:rPr>
        <w:t xml:space="preserve"> VNR Reporting countries during on day one. </w:t>
      </w:r>
      <w:r w:rsidR="00490FD8" w:rsidRPr="00B50624">
        <w:rPr>
          <w:rFonts w:eastAsia="Times New Roman" w:cs="Times New Roman"/>
          <w:color w:val="1D2129"/>
          <w:spacing w:val="-4"/>
          <w:shd w:val="clear" w:color="auto" w:fill="FFFFFF"/>
          <w:lang w:val="en-GB" w:eastAsia="en-GB"/>
        </w:rPr>
        <w:t xml:space="preserve">Later, the VNR summary report was refined using ADA’s regional consultation report on SDG and VNR , held earlier in Bangkok. </w:t>
      </w:r>
      <w:r w:rsidR="00F358F5" w:rsidRPr="00B50624">
        <w:rPr>
          <w:rFonts w:eastAsia="Times New Roman" w:cs="Times New Roman"/>
          <w:color w:val="1D2129"/>
          <w:spacing w:val="-4"/>
          <w:shd w:val="clear" w:color="auto" w:fill="FFFFFF"/>
          <w:lang w:val="en-GB" w:eastAsia="en-GB"/>
        </w:rPr>
        <w:t xml:space="preserve">The summary </w:t>
      </w:r>
      <w:hyperlink r:id="rId16" w:history="1">
        <w:r w:rsidR="00490FD8" w:rsidRPr="00B50624">
          <w:rPr>
            <w:rStyle w:val="Hyperlink"/>
            <w:rFonts w:eastAsia="Times New Roman" w:cs="Times New Roman"/>
            <w:spacing w:val="-4"/>
            <w:shd w:val="clear" w:color="auto" w:fill="FFFFFF"/>
            <w:lang w:val="en-GB" w:eastAsia="en-GB"/>
          </w:rPr>
          <w:t>report</w:t>
        </w:r>
      </w:hyperlink>
      <w:r w:rsidR="00490FD8" w:rsidRPr="00B50624">
        <w:rPr>
          <w:rFonts w:eastAsia="Times New Roman" w:cs="Times New Roman"/>
          <w:color w:val="1D2129"/>
          <w:spacing w:val="-4"/>
          <w:shd w:val="clear" w:color="auto" w:fill="FFFFFF"/>
          <w:lang w:val="en-GB" w:eastAsia="en-GB"/>
        </w:rPr>
        <w:t xml:space="preserve"> </w:t>
      </w:r>
      <w:r w:rsidR="00F358F5" w:rsidRPr="00B50624">
        <w:rPr>
          <w:rFonts w:eastAsia="Times New Roman" w:cs="Times New Roman"/>
          <w:color w:val="1D2129"/>
          <w:spacing w:val="-4"/>
          <w:shd w:val="clear" w:color="auto" w:fill="FFFFFF"/>
          <w:lang w:val="en-GB" w:eastAsia="en-GB"/>
        </w:rPr>
        <w:t xml:space="preserve">on the VNR </w:t>
      </w:r>
      <w:r w:rsidR="00490FD8" w:rsidRPr="00B50624">
        <w:rPr>
          <w:rFonts w:eastAsia="Times New Roman" w:cs="Times New Roman"/>
          <w:color w:val="1D2129"/>
          <w:spacing w:val="-4"/>
          <w:shd w:val="clear" w:color="auto" w:fill="FFFFFF"/>
          <w:lang w:val="en-GB" w:eastAsia="en-GB"/>
        </w:rPr>
        <w:t xml:space="preserve">was later circulated with APCSF participants and submitted to UN ESCAP during APFSD. </w:t>
      </w:r>
    </w:p>
    <w:p w14:paraId="76AA8B1D" w14:textId="69B0D1F4" w:rsidR="007E7B1F" w:rsidRPr="00B50624" w:rsidRDefault="007E7B1F" w:rsidP="002204A9">
      <w:pPr>
        <w:spacing w:line="240" w:lineRule="atLeast"/>
        <w:jc w:val="both"/>
        <w:rPr>
          <w:rFonts w:cs="Times New Roman"/>
          <w:color w:val="4C5058"/>
        </w:rPr>
      </w:pPr>
      <w:r w:rsidRPr="00D32215">
        <w:rPr>
          <w:rFonts w:eastAsiaTheme="majorEastAsia" w:cs="Arial"/>
          <w:b/>
          <w:color w:val="000000" w:themeColor="text1"/>
          <w:sz w:val="24"/>
          <w:szCs w:val="24"/>
          <w:lang w:eastAsia="en-GB"/>
        </w:rPr>
        <w:t xml:space="preserve">The Asia-Pacific Forum on Sustainable Development (APFSD 2017): 29–31 March 2017 in Bangkok.  </w:t>
      </w:r>
      <w:r w:rsidRPr="00D32215">
        <w:rPr>
          <w:rFonts w:cs="Arial"/>
          <w:color w:val="000000" w:themeColor="text1"/>
        </w:rPr>
        <w:t>E</w:t>
      </w:r>
      <w:r w:rsidRPr="00B50624">
        <w:rPr>
          <w:rFonts w:cs="Arial"/>
          <w:color w:val="000000" w:themeColor="text1"/>
        </w:rPr>
        <w:t>SCAP convene</w:t>
      </w:r>
      <w:r w:rsidR="009960A8" w:rsidRPr="00B50624">
        <w:rPr>
          <w:rFonts w:cs="Arial"/>
          <w:color w:val="000000" w:themeColor="text1"/>
        </w:rPr>
        <w:t>d</w:t>
      </w:r>
      <w:r w:rsidRPr="00B50624">
        <w:rPr>
          <w:rFonts w:cs="Arial"/>
          <w:color w:val="000000" w:themeColor="text1"/>
        </w:rPr>
        <w:t xml:space="preserve"> the fourth session of the Asia-Pacific Forum on Sustainable Development (APFSD 2017) from 29 to 31 March 2017, at the UN Conference Centre in Bangkok, Thailand. APFSD 2017 is the principle regional forum on implementing the 2030 Agenda for Sustainable Development in Asia and the Pacific. This year, ESCAP engage</w:t>
      </w:r>
      <w:r w:rsidR="009960A8" w:rsidRPr="00B50624">
        <w:rPr>
          <w:rFonts w:cs="Arial"/>
          <w:color w:val="000000" w:themeColor="text1"/>
        </w:rPr>
        <w:t>d</w:t>
      </w:r>
      <w:r w:rsidRPr="00B50624">
        <w:rPr>
          <w:rFonts w:cs="Arial"/>
          <w:color w:val="000000" w:themeColor="text1"/>
        </w:rPr>
        <w:t xml:space="preserve"> senior leaders from national and local governments, civil society, business and the international community on the theme ‘Eradicating poverty and promoting prosperity in a changing Asia-Pacific. Complete information can be found</w:t>
      </w:r>
      <w:r w:rsidRPr="00B50624">
        <w:rPr>
          <w:rFonts w:eastAsia="Times New Roman" w:cstheme="minorHAnsi"/>
          <w:color w:val="000000" w:themeColor="text1"/>
        </w:rPr>
        <w:t xml:space="preserve"> </w:t>
      </w:r>
      <w:hyperlink r:id="rId17" w:history="1">
        <w:r w:rsidRPr="00B50624">
          <w:rPr>
            <w:rStyle w:val="Hyperlink"/>
          </w:rPr>
          <w:t>here</w:t>
        </w:r>
      </w:hyperlink>
    </w:p>
    <w:p w14:paraId="38DDAE02" w14:textId="667A5413" w:rsidR="000C76B9" w:rsidRPr="00B50624" w:rsidRDefault="000C76B9" w:rsidP="002204A9">
      <w:pPr>
        <w:spacing w:after="0" w:line="240" w:lineRule="atLeast"/>
        <w:jc w:val="both"/>
        <w:rPr>
          <w:rFonts w:cs="Times New Roman"/>
          <w:b/>
          <w:color w:val="000000" w:themeColor="text1"/>
        </w:rPr>
      </w:pPr>
    </w:p>
    <w:p w14:paraId="13DEA41B" w14:textId="0B819A74" w:rsidR="00E51222" w:rsidRPr="00D32215" w:rsidRDefault="00E51222" w:rsidP="002204A9">
      <w:pPr>
        <w:pStyle w:val="Heading1"/>
        <w:spacing w:line="240" w:lineRule="atLeast"/>
        <w:rPr>
          <w:rFonts w:asciiTheme="minorHAnsi" w:hAnsiTheme="minorHAnsi" w:cs="Arial"/>
          <w:b/>
          <w:color w:val="000000" w:themeColor="text1"/>
          <w:sz w:val="26"/>
          <w:szCs w:val="26"/>
          <w:lang w:eastAsia="en-GB"/>
        </w:rPr>
      </w:pPr>
      <w:bookmarkStart w:id="10" w:name="_Toc479181015"/>
      <w:bookmarkStart w:id="11" w:name="_Toc474138613"/>
      <w:r w:rsidRPr="00D32215">
        <w:rPr>
          <w:rFonts w:asciiTheme="minorHAnsi" w:hAnsiTheme="minorHAnsi" w:cs="Arial"/>
          <w:b/>
          <w:color w:val="000000" w:themeColor="text1"/>
          <w:sz w:val="26"/>
          <w:szCs w:val="26"/>
          <w:lang w:eastAsia="en-GB"/>
        </w:rPr>
        <w:t>For Your Action</w:t>
      </w:r>
      <w:bookmarkEnd w:id="10"/>
      <w:r w:rsidRPr="00D32215">
        <w:rPr>
          <w:rFonts w:asciiTheme="minorHAnsi" w:hAnsiTheme="minorHAnsi" w:cs="Arial"/>
          <w:b/>
          <w:color w:val="000000" w:themeColor="text1"/>
          <w:sz w:val="26"/>
          <w:szCs w:val="26"/>
          <w:lang w:eastAsia="en-GB"/>
        </w:rPr>
        <w:t xml:space="preserve"> </w:t>
      </w:r>
    </w:p>
    <w:p w14:paraId="7E592B1C" w14:textId="77777777" w:rsidR="00B64824" w:rsidRDefault="00B64824" w:rsidP="00D32215">
      <w:pPr>
        <w:spacing w:line="240" w:lineRule="atLeast"/>
        <w:jc w:val="both"/>
        <w:rPr>
          <w:rFonts w:eastAsiaTheme="majorEastAsia" w:cs="Arial"/>
          <w:b/>
          <w:color w:val="000000" w:themeColor="text1"/>
          <w:sz w:val="24"/>
          <w:szCs w:val="24"/>
          <w:lang w:eastAsia="en-GB"/>
        </w:rPr>
      </w:pPr>
    </w:p>
    <w:p w14:paraId="43557314" w14:textId="77777777" w:rsidR="00E51222" w:rsidRPr="00D32215" w:rsidRDefault="009E2769" w:rsidP="00D32215">
      <w:pPr>
        <w:spacing w:line="240" w:lineRule="atLeast"/>
        <w:jc w:val="both"/>
        <w:rPr>
          <w:rFonts w:eastAsiaTheme="majorEastAsia" w:cs="Arial"/>
          <w:b/>
          <w:color w:val="000000" w:themeColor="text1"/>
          <w:sz w:val="24"/>
          <w:szCs w:val="24"/>
          <w:lang w:eastAsia="en-GB"/>
        </w:rPr>
      </w:pPr>
      <w:r w:rsidRPr="00D32215">
        <w:rPr>
          <w:rFonts w:eastAsiaTheme="majorEastAsia" w:cs="Arial"/>
          <w:b/>
          <w:color w:val="000000" w:themeColor="text1"/>
          <w:sz w:val="24"/>
          <w:szCs w:val="24"/>
          <w:lang w:eastAsia="en-GB"/>
        </w:rPr>
        <w:t>Asian Youth Leadership Forum for Democracy 2017</w:t>
      </w:r>
      <w:bookmarkEnd w:id="11"/>
    </w:p>
    <w:p w14:paraId="3D65945F" w14:textId="4F0040C9" w:rsidR="00F43EC0" w:rsidRPr="00800CA1" w:rsidRDefault="009E2769" w:rsidP="00B64824">
      <w:pPr>
        <w:pStyle w:val="ListParagraph"/>
        <w:spacing w:line="240" w:lineRule="atLeast"/>
        <w:ind w:left="0"/>
        <w:jc w:val="both"/>
      </w:pPr>
      <w:r w:rsidRPr="00B50624">
        <w:rPr>
          <w:color w:val="000000" w:themeColor="text1"/>
        </w:rPr>
        <w:t>  </w:t>
      </w:r>
      <w:r w:rsidRPr="00B50624">
        <w:rPr>
          <w:color w:val="000000" w:themeColor="text1"/>
        </w:rPr>
        <w:br/>
      </w:r>
      <w:r w:rsidRPr="000B272A">
        <w:rPr>
          <w:rFonts w:cs="Arial"/>
          <w:color w:val="000000" w:themeColor="text1"/>
        </w:rPr>
        <w:t xml:space="preserve">The Asia Democracy Network (ADN) is organizing the AYLD 2017 in cooperation with, local host, the May 18th Memorial Foundation in </w:t>
      </w:r>
      <w:proofErr w:type="spellStart"/>
      <w:r w:rsidRPr="000B272A">
        <w:rPr>
          <w:rFonts w:cs="Arial"/>
          <w:color w:val="000000" w:themeColor="text1"/>
        </w:rPr>
        <w:t>Gwangju</w:t>
      </w:r>
      <w:proofErr w:type="spellEnd"/>
      <w:r w:rsidRPr="000B272A">
        <w:rPr>
          <w:rFonts w:cs="Arial"/>
          <w:color w:val="000000" w:themeColor="text1"/>
        </w:rPr>
        <w:t xml:space="preserve"> (15-20 May 2017) and ADN’s local members and partners in South Korea.</w:t>
      </w:r>
      <w:r w:rsidR="006425FF" w:rsidRPr="000B272A">
        <w:rPr>
          <w:rFonts w:cs="Arial"/>
          <w:color w:val="000000" w:themeColor="text1"/>
        </w:rPr>
        <w:t xml:space="preserve"> It is a great pleasure to invite you to the first Asian Youth Leadership Forum for Democracy (AYLD) to be held in Seoul and </w:t>
      </w:r>
      <w:proofErr w:type="spellStart"/>
      <w:r w:rsidR="006425FF" w:rsidRPr="000B272A">
        <w:rPr>
          <w:rFonts w:cs="Arial"/>
          <w:color w:val="000000" w:themeColor="text1"/>
        </w:rPr>
        <w:t>Gwan</w:t>
      </w:r>
      <w:r w:rsidR="00172B44" w:rsidRPr="000B272A">
        <w:rPr>
          <w:rFonts w:cs="Arial"/>
          <w:color w:val="000000" w:themeColor="text1"/>
        </w:rPr>
        <w:t>gju</w:t>
      </w:r>
      <w:proofErr w:type="spellEnd"/>
      <w:r w:rsidR="00172B44" w:rsidRPr="000B272A">
        <w:rPr>
          <w:rFonts w:cs="Arial"/>
          <w:color w:val="000000" w:themeColor="text1"/>
        </w:rPr>
        <w:t xml:space="preserve"> from 13 to 20 May 2017.</w:t>
      </w:r>
      <w:r w:rsidRPr="000B272A">
        <w:rPr>
          <w:rFonts w:cs="Arial"/>
          <w:color w:val="000000" w:themeColor="text1"/>
        </w:rPr>
        <w:t xml:space="preserve">Under the theme “Renewing Asian Youth Power for Democracy”, participants are expected to share their experiences of social and political engagement and to discuss common challenges to democracy in Asia to come up with a strategic action </w:t>
      </w:r>
      <w:r w:rsidRPr="000B272A">
        <w:rPr>
          <w:rFonts w:cs="Arial"/>
          <w:color w:val="000000" w:themeColor="text1"/>
        </w:rPr>
        <w:lastRenderedPageBreak/>
        <w:t>plan for advocacy and strengthening a youth network for democracy in Asia.</w:t>
      </w:r>
      <w:r w:rsidR="006425FF" w:rsidRPr="000B272A">
        <w:rPr>
          <w:rFonts w:cs="Arial"/>
          <w:color w:val="000000" w:themeColor="text1"/>
        </w:rPr>
        <w:t xml:space="preserve"> Approximately 30 youth leaders (aged 18-30) from South, Southeast, and Northeast Asia will be invited to participate in the AYLD 2017.</w:t>
      </w:r>
      <w:r w:rsidR="003215E6" w:rsidRPr="000B272A">
        <w:rPr>
          <w:rFonts w:cs="Arial"/>
          <w:color w:val="000000" w:themeColor="text1"/>
        </w:rPr>
        <w:t xml:space="preserve"> </w:t>
      </w:r>
      <w:r w:rsidR="00800CA1">
        <w:rPr>
          <w:rFonts w:cs="Arial"/>
          <w:color w:val="000000" w:themeColor="text1"/>
        </w:rPr>
        <w:t>To know about more,</w:t>
      </w:r>
      <w:r w:rsidR="003215E6" w:rsidRPr="000B272A">
        <w:rPr>
          <w:rFonts w:cs="Arial"/>
          <w:color w:val="000000" w:themeColor="text1"/>
        </w:rPr>
        <w:t xml:space="preserve"> read</w:t>
      </w:r>
      <w:r w:rsidR="003215E6" w:rsidRPr="00800CA1">
        <w:rPr>
          <w:rFonts w:cs="Arial"/>
          <w:color w:val="000000" w:themeColor="text1"/>
        </w:rPr>
        <w:t xml:space="preserve"> </w:t>
      </w:r>
      <w:hyperlink r:id="rId18" w:history="1">
        <w:r w:rsidR="00647D62" w:rsidRPr="00800CA1">
          <w:rPr>
            <w:rStyle w:val="Hyperlink"/>
          </w:rPr>
          <w:t>here</w:t>
        </w:r>
      </w:hyperlink>
    </w:p>
    <w:p w14:paraId="5337FCFB" w14:textId="77777777" w:rsidR="008B5624" w:rsidRPr="00B50624" w:rsidRDefault="008B5624" w:rsidP="002204A9">
      <w:pPr>
        <w:pStyle w:val="ListParagraph"/>
        <w:spacing w:line="240" w:lineRule="atLeast"/>
        <w:ind w:left="0"/>
        <w:jc w:val="both"/>
        <w:outlineLvl w:val="1"/>
        <w:rPr>
          <w:rFonts w:eastAsia="Times New Roman" w:cstheme="minorHAnsi"/>
          <w:b/>
          <w:bCs/>
          <w:color w:val="000000" w:themeColor="text1"/>
        </w:rPr>
      </w:pPr>
    </w:p>
    <w:p w14:paraId="56E79131" w14:textId="2AEE93E8" w:rsidR="00EE777D" w:rsidRPr="00D32215" w:rsidRDefault="008B5624" w:rsidP="00D32215">
      <w:pPr>
        <w:spacing w:line="240" w:lineRule="atLeast"/>
        <w:jc w:val="both"/>
        <w:rPr>
          <w:rFonts w:eastAsiaTheme="majorEastAsia" w:cs="Arial"/>
          <w:b/>
          <w:color w:val="000000" w:themeColor="text1"/>
          <w:sz w:val="24"/>
          <w:szCs w:val="24"/>
          <w:lang w:eastAsia="en-GB"/>
        </w:rPr>
      </w:pPr>
      <w:r w:rsidRPr="00D32215">
        <w:rPr>
          <w:rFonts w:eastAsiaTheme="majorEastAsia" w:cs="Arial"/>
          <w:b/>
          <w:color w:val="000000" w:themeColor="text1"/>
          <w:sz w:val="24"/>
          <w:szCs w:val="24"/>
          <w:lang w:eastAsia="en-GB"/>
        </w:rPr>
        <w:t xml:space="preserve">CIVIL </w:t>
      </w:r>
      <w:r w:rsidR="00074049" w:rsidRPr="00D32215">
        <w:rPr>
          <w:rFonts w:eastAsiaTheme="majorEastAsia" w:cs="Arial"/>
          <w:b/>
          <w:color w:val="000000" w:themeColor="text1"/>
          <w:sz w:val="24"/>
          <w:szCs w:val="24"/>
          <w:lang w:eastAsia="en-GB"/>
        </w:rPr>
        <w:t>SOCIETY PARTICIPATION in the G</w:t>
      </w:r>
      <w:r w:rsidRPr="00D32215">
        <w:rPr>
          <w:rFonts w:eastAsiaTheme="majorEastAsia" w:cs="Arial"/>
          <w:b/>
          <w:color w:val="000000" w:themeColor="text1"/>
          <w:sz w:val="24"/>
          <w:szCs w:val="24"/>
          <w:lang w:eastAsia="en-GB"/>
        </w:rPr>
        <w:t>20 agenda - Germany, 2017</w:t>
      </w:r>
    </w:p>
    <w:p w14:paraId="0FB15FBD" w14:textId="7AC8B5DD" w:rsidR="008B5624" w:rsidRPr="00B50624" w:rsidRDefault="008B5624" w:rsidP="002204A9">
      <w:pPr>
        <w:shd w:val="clear" w:color="auto" w:fill="FFFFFF"/>
        <w:spacing w:line="240" w:lineRule="atLeast"/>
        <w:jc w:val="both"/>
        <w:rPr>
          <w:rFonts w:cs="Arial"/>
          <w:color w:val="000000" w:themeColor="text1"/>
          <w:lang w:val="en-GB" w:eastAsia="en-GB"/>
        </w:rPr>
      </w:pPr>
      <w:r w:rsidRPr="00B50624">
        <w:rPr>
          <w:rFonts w:eastAsia="Times New Roman" w:cstheme="minorHAnsi"/>
          <w:b/>
          <w:bCs/>
          <w:color w:val="000000" w:themeColor="text1"/>
        </w:rPr>
        <w:t xml:space="preserve"> </w:t>
      </w:r>
      <w:r w:rsidRPr="00B50624">
        <w:rPr>
          <w:rFonts w:cs="Arial"/>
          <w:color w:val="000000" w:themeColor="text1"/>
        </w:rPr>
        <w:t>The German government is hosting the next G20 meeting in Hamburg in July of this year. In this context a</w:t>
      </w:r>
      <w:r w:rsidRPr="00B50624">
        <w:rPr>
          <w:rStyle w:val="apple-converted-space"/>
          <w:rFonts w:cs="Arial"/>
          <w:color w:val="000000" w:themeColor="text1"/>
        </w:rPr>
        <w:t> </w:t>
      </w:r>
      <w:hyperlink r:id="rId19" w:tgtFrame="_blank" w:history="1">
        <w:r w:rsidRPr="00B50624">
          <w:rPr>
            <w:rStyle w:val="Hyperlink"/>
            <w:rFonts w:cs="Arial"/>
            <w:color w:val="0070C0"/>
          </w:rPr>
          <w:t>letter</w:t>
        </w:r>
      </w:hyperlink>
      <w:r w:rsidRPr="00B50624">
        <w:rPr>
          <w:rStyle w:val="apple-converted-space"/>
          <w:rFonts w:cs="Arial"/>
          <w:color w:val="000000" w:themeColor="text1"/>
        </w:rPr>
        <w:t xml:space="preserve"> was </w:t>
      </w:r>
      <w:r w:rsidRPr="00B50624">
        <w:rPr>
          <w:rFonts w:cs="Arial"/>
          <w:color w:val="000000" w:themeColor="text1"/>
        </w:rPr>
        <w:t>to Chancellor Merkel asking her to put civic participation prominently on the G20 agenda. The letter was signed by 16 ICSOs expressing their concern about the state of civic participation world-wide.</w:t>
      </w:r>
      <w:r w:rsidR="00AC1F89" w:rsidRPr="00B50624">
        <w:rPr>
          <w:rFonts w:cs="Arial"/>
          <w:color w:val="000000" w:themeColor="text1"/>
          <w:lang w:val="en-GB" w:eastAsia="en-GB"/>
        </w:rPr>
        <w:t xml:space="preserve"> </w:t>
      </w:r>
      <w:r w:rsidR="00AC1F89" w:rsidRPr="00B50624">
        <w:rPr>
          <w:rFonts w:cs="Arial"/>
          <w:color w:val="000000" w:themeColor="text1"/>
        </w:rPr>
        <w:t>There is</w:t>
      </w:r>
      <w:r w:rsidRPr="00B50624">
        <w:rPr>
          <w:rFonts w:cs="Arial"/>
          <w:color w:val="000000" w:themeColor="text1"/>
        </w:rPr>
        <w:t xml:space="preserve"> need to urgently set a strong signal globally that civil society is concerned about increasing oppression and that we are working together in order to defend our rights to participate in shaping the future of our societies.</w:t>
      </w:r>
    </w:p>
    <w:p w14:paraId="37606896" w14:textId="212CE4D4" w:rsidR="008B5624" w:rsidRPr="00B50624" w:rsidRDefault="00AC1F89" w:rsidP="002204A9">
      <w:pPr>
        <w:pStyle w:val="ListParagraph"/>
        <w:numPr>
          <w:ilvl w:val="0"/>
          <w:numId w:val="19"/>
        </w:numPr>
        <w:shd w:val="clear" w:color="auto" w:fill="FFFFFF"/>
        <w:spacing w:before="100" w:beforeAutospacing="1" w:after="100" w:afterAutospacing="1" w:line="240" w:lineRule="atLeast"/>
        <w:jc w:val="both"/>
        <w:rPr>
          <w:rFonts w:eastAsia="Times New Roman" w:cs="Arial"/>
          <w:color w:val="000000" w:themeColor="text1"/>
        </w:rPr>
      </w:pPr>
      <w:r w:rsidRPr="00B50624">
        <w:rPr>
          <w:rFonts w:eastAsia="Times New Roman" w:cs="Arial"/>
          <w:color w:val="000000" w:themeColor="text1"/>
        </w:rPr>
        <w:t>It is advisable</w:t>
      </w:r>
      <w:r w:rsidR="00F03719" w:rsidRPr="00B50624">
        <w:rPr>
          <w:rFonts w:eastAsia="Times New Roman" w:cs="Arial"/>
          <w:color w:val="000000" w:themeColor="text1"/>
        </w:rPr>
        <w:t xml:space="preserve"> to </w:t>
      </w:r>
      <w:proofErr w:type="spellStart"/>
      <w:r w:rsidR="00F03719" w:rsidRPr="00B50624">
        <w:rPr>
          <w:rFonts w:eastAsia="Times New Roman" w:cs="Arial"/>
          <w:color w:val="000000" w:themeColor="text1"/>
        </w:rPr>
        <w:t>mobilise</w:t>
      </w:r>
      <w:proofErr w:type="spellEnd"/>
      <w:r w:rsidR="00F03719" w:rsidRPr="00B50624">
        <w:rPr>
          <w:rFonts w:eastAsia="Times New Roman" w:cs="Arial"/>
          <w:color w:val="000000" w:themeColor="text1"/>
        </w:rPr>
        <w:t xml:space="preserve"> the </w:t>
      </w:r>
      <w:r w:rsidR="008B5624" w:rsidRPr="00B50624">
        <w:rPr>
          <w:rFonts w:eastAsia="Times New Roman" w:cs="Arial"/>
          <w:color w:val="000000" w:themeColor="text1"/>
        </w:rPr>
        <w:t xml:space="preserve">national networks to send a similar letter to </w:t>
      </w:r>
      <w:r w:rsidR="00F03719" w:rsidRPr="00B50624">
        <w:rPr>
          <w:rFonts w:eastAsia="Times New Roman" w:cs="Arial"/>
          <w:color w:val="000000" w:themeColor="text1"/>
        </w:rPr>
        <w:t>the respective</w:t>
      </w:r>
      <w:r w:rsidR="008B5624" w:rsidRPr="00B50624">
        <w:rPr>
          <w:rFonts w:eastAsia="Times New Roman" w:cs="Arial"/>
          <w:color w:val="000000" w:themeColor="text1"/>
        </w:rPr>
        <w:t xml:space="preserve"> head of government asking them to put civic participation on the G20 agenda. </w:t>
      </w:r>
    </w:p>
    <w:p w14:paraId="08990389" w14:textId="7F734AB3" w:rsidR="008B5624" w:rsidRPr="00B50624" w:rsidRDefault="008B5624" w:rsidP="002204A9">
      <w:pPr>
        <w:pStyle w:val="ListParagraph"/>
        <w:numPr>
          <w:ilvl w:val="0"/>
          <w:numId w:val="19"/>
        </w:numPr>
        <w:shd w:val="clear" w:color="auto" w:fill="FFFFFF"/>
        <w:spacing w:before="100" w:beforeAutospacing="1" w:after="100" w:afterAutospacing="1" w:line="240" w:lineRule="atLeast"/>
        <w:jc w:val="both"/>
        <w:rPr>
          <w:rFonts w:eastAsia="Times New Roman" w:cs="Arial"/>
          <w:color w:val="000000" w:themeColor="text1"/>
        </w:rPr>
      </w:pPr>
      <w:r w:rsidRPr="00B50624">
        <w:rPr>
          <w:rFonts w:eastAsia="Times New Roman" w:cs="Arial"/>
          <w:color w:val="000000" w:themeColor="text1"/>
        </w:rPr>
        <w:t>The</w:t>
      </w:r>
      <w:r w:rsidRPr="00B50624">
        <w:rPr>
          <w:rStyle w:val="apple-converted-space"/>
          <w:rFonts w:eastAsia="Times New Roman" w:cs="Arial"/>
          <w:color w:val="000000" w:themeColor="text1"/>
        </w:rPr>
        <w:t> </w:t>
      </w:r>
      <w:hyperlink r:id="rId20" w:tgtFrame="_blank" w:history="1">
        <w:r w:rsidRPr="00B50624">
          <w:rPr>
            <w:rStyle w:val="Hyperlink"/>
            <w:rFonts w:eastAsia="Times New Roman" w:cs="Arial"/>
            <w:color w:val="0070C0"/>
          </w:rPr>
          <w:t>Civic Charter</w:t>
        </w:r>
      </w:hyperlink>
      <w:r w:rsidRPr="00B50624">
        <w:rPr>
          <w:rStyle w:val="apple-converted-space"/>
          <w:rFonts w:eastAsia="Times New Roman" w:cs="Arial"/>
          <w:color w:val="0070C0"/>
        </w:rPr>
        <w:t> </w:t>
      </w:r>
      <w:r w:rsidRPr="00B50624">
        <w:rPr>
          <w:rFonts w:eastAsia="Times New Roman" w:cs="Arial"/>
          <w:color w:val="000000" w:themeColor="text1"/>
        </w:rPr>
        <w:t xml:space="preserve">serves all of us as the agreed global basis for our fight. In case you haven’t signed the Charter yet </w:t>
      </w:r>
      <w:r w:rsidR="00B600BE" w:rsidRPr="00B50624">
        <w:rPr>
          <w:rFonts w:eastAsia="Times New Roman" w:cs="Arial"/>
          <w:color w:val="000000" w:themeColor="text1"/>
        </w:rPr>
        <w:t xml:space="preserve">it’s </w:t>
      </w:r>
      <w:r w:rsidRPr="00B50624">
        <w:rPr>
          <w:rFonts w:eastAsia="Times New Roman" w:cs="Arial"/>
          <w:color w:val="000000" w:themeColor="text1"/>
        </w:rPr>
        <w:t>appreciate if you could do so, both personally and on behalf of your network</w:t>
      </w:r>
      <w:r w:rsidRPr="00B50624">
        <w:rPr>
          <w:rStyle w:val="apple-converted-space"/>
          <w:rFonts w:eastAsia="Times New Roman" w:cs="Arial"/>
          <w:color w:val="000000" w:themeColor="text1"/>
        </w:rPr>
        <w:t> </w:t>
      </w:r>
      <w:hyperlink r:id="rId21" w:tgtFrame="_blank" w:history="1">
        <w:r w:rsidRPr="00B50624">
          <w:rPr>
            <w:rStyle w:val="Hyperlink"/>
            <w:rFonts w:eastAsia="Times New Roman" w:cs="Arial"/>
            <w:color w:val="0070C0"/>
          </w:rPr>
          <w:t>via the website</w:t>
        </w:r>
      </w:hyperlink>
      <w:r w:rsidRPr="00B50624">
        <w:rPr>
          <w:rFonts w:eastAsia="Times New Roman" w:cs="Arial"/>
          <w:color w:val="0070C0"/>
        </w:rPr>
        <w:t>.</w:t>
      </w:r>
    </w:p>
    <w:p w14:paraId="5756A2CD" w14:textId="2F45B475" w:rsidR="008B5624" w:rsidRPr="00B50624" w:rsidRDefault="008B5624" w:rsidP="002204A9">
      <w:pPr>
        <w:spacing w:line="240" w:lineRule="atLeast"/>
        <w:jc w:val="both"/>
        <w:rPr>
          <w:rFonts w:cs="Arial"/>
          <w:color w:val="000000" w:themeColor="text1"/>
        </w:rPr>
      </w:pPr>
      <w:r w:rsidRPr="00B50624">
        <w:rPr>
          <w:rFonts w:cs="Arial"/>
          <w:color w:val="000000" w:themeColor="text1"/>
          <w:vertAlign w:val="superscript"/>
        </w:rPr>
        <w:t> </w:t>
      </w:r>
      <w:r w:rsidRPr="00B50624">
        <w:rPr>
          <w:rFonts w:cs="Arial"/>
          <w:color w:val="000000" w:themeColor="text1"/>
        </w:rPr>
        <w:t xml:space="preserve">If you have any questions or concerns, please don’t hesitate to get in touch with </w:t>
      </w:r>
      <w:proofErr w:type="spellStart"/>
      <w:r w:rsidRPr="00B50624">
        <w:rPr>
          <w:rFonts w:eastAsia="Times New Roman" w:cs="Arial"/>
          <w:b/>
          <w:bCs/>
          <w:color w:val="000000" w:themeColor="text1"/>
          <w:shd w:val="clear" w:color="auto" w:fill="FFFFFF"/>
          <w:lang w:val="en-GB" w:eastAsia="en-GB"/>
        </w:rPr>
        <w:t>Dr.</w:t>
      </w:r>
      <w:proofErr w:type="spellEnd"/>
      <w:r w:rsidRPr="00B50624">
        <w:rPr>
          <w:rFonts w:eastAsia="Times New Roman" w:cs="Arial"/>
          <w:b/>
          <w:bCs/>
          <w:color w:val="000000" w:themeColor="text1"/>
          <w:shd w:val="clear" w:color="auto" w:fill="FFFFFF"/>
          <w:lang w:val="en-GB" w:eastAsia="en-GB"/>
        </w:rPr>
        <w:t xml:space="preserve"> </w:t>
      </w:r>
      <w:proofErr w:type="spellStart"/>
      <w:r w:rsidRPr="00B50624">
        <w:rPr>
          <w:rFonts w:eastAsia="Times New Roman" w:cs="Arial"/>
          <w:b/>
          <w:bCs/>
          <w:color w:val="000000" w:themeColor="text1"/>
          <w:shd w:val="clear" w:color="auto" w:fill="FFFFFF"/>
          <w:lang w:val="en-GB" w:eastAsia="en-GB"/>
        </w:rPr>
        <w:t>Burkhard</w:t>
      </w:r>
      <w:proofErr w:type="spellEnd"/>
      <w:r w:rsidRPr="00B50624">
        <w:rPr>
          <w:rFonts w:eastAsia="Times New Roman" w:cs="Arial"/>
          <w:b/>
          <w:bCs/>
          <w:color w:val="000000" w:themeColor="text1"/>
          <w:shd w:val="clear" w:color="auto" w:fill="FFFFFF"/>
          <w:lang w:val="en-GB" w:eastAsia="en-GB"/>
        </w:rPr>
        <w:t xml:space="preserve"> </w:t>
      </w:r>
      <w:proofErr w:type="spellStart"/>
      <w:r w:rsidRPr="00B50624">
        <w:rPr>
          <w:rFonts w:eastAsia="Times New Roman" w:cs="Arial"/>
          <w:b/>
          <w:bCs/>
          <w:color w:val="000000" w:themeColor="text1"/>
          <w:shd w:val="clear" w:color="auto" w:fill="FFFFFF"/>
          <w:lang w:val="en-GB" w:eastAsia="en-GB"/>
        </w:rPr>
        <w:t>Gnärig</w:t>
      </w:r>
      <w:proofErr w:type="spellEnd"/>
      <w:r w:rsidRPr="00B50624">
        <w:rPr>
          <w:rFonts w:eastAsia="Times New Roman" w:cs="Arial"/>
          <w:color w:val="000000" w:themeColor="text1"/>
          <w:shd w:val="clear" w:color="auto" w:fill="FFFFFF"/>
          <w:lang w:val="en-GB" w:eastAsia="en-GB"/>
        </w:rPr>
        <w:t xml:space="preserve">,  Executive Director , </w:t>
      </w:r>
      <w:r w:rsidRPr="00B50624">
        <w:rPr>
          <w:rFonts w:eastAsia="Times New Roman" w:cs="Arial"/>
          <w:b/>
          <w:bCs/>
          <w:color w:val="000000" w:themeColor="text1"/>
          <w:shd w:val="clear" w:color="auto" w:fill="FFFFFF"/>
          <w:lang w:val="en-GB" w:eastAsia="en-GB"/>
        </w:rPr>
        <w:t xml:space="preserve">International Civil Society Centre </w:t>
      </w:r>
      <w:hyperlink r:id="rId22" w:tgtFrame="_blank" w:history="1">
        <w:r w:rsidRPr="00B50624">
          <w:rPr>
            <w:rStyle w:val="Hyperlink"/>
            <w:rFonts w:eastAsia="Times New Roman" w:cs="Arial"/>
            <w:color w:val="0070C0"/>
            <w:shd w:val="clear" w:color="auto" w:fill="FFFFFF"/>
          </w:rPr>
          <w:t>bgnaerig@icscentre.org</w:t>
        </w:r>
      </w:hyperlink>
      <w:r w:rsidRPr="00B50624">
        <w:rPr>
          <w:rFonts w:eastAsia="Times New Roman"/>
          <w:color w:val="000000" w:themeColor="text1"/>
        </w:rPr>
        <w:t xml:space="preserve"> </w:t>
      </w:r>
      <w:r w:rsidRPr="00B50624">
        <w:rPr>
          <w:rFonts w:cs="Arial"/>
          <w:color w:val="000000" w:themeColor="text1"/>
        </w:rPr>
        <w:t xml:space="preserve">or </w:t>
      </w:r>
      <w:r w:rsidRPr="00B50624">
        <w:rPr>
          <w:rStyle w:val="apple-converted-space"/>
          <w:rFonts w:cs="Arial"/>
          <w:color w:val="000000" w:themeColor="text1"/>
        </w:rPr>
        <w:t> </w:t>
      </w:r>
      <w:r w:rsidRPr="00B50624">
        <w:rPr>
          <w:rFonts w:cs="Arial"/>
          <w:color w:val="000000" w:themeColor="text1"/>
        </w:rPr>
        <w:t xml:space="preserve">Miriam </w:t>
      </w:r>
      <w:proofErr w:type="spellStart"/>
      <w:r w:rsidRPr="00B50624">
        <w:rPr>
          <w:rFonts w:cs="Arial"/>
          <w:color w:val="000000" w:themeColor="text1"/>
        </w:rPr>
        <w:t>Niehaus</w:t>
      </w:r>
      <w:proofErr w:type="spellEnd"/>
      <w:r w:rsidRPr="00B50624">
        <w:rPr>
          <w:rStyle w:val="apple-converted-space"/>
          <w:rFonts w:cs="Arial"/>
          <w:color w:val="000000" w:themeColor="text1"/>
        </w:rPr>
        <w:t> </w:t>
      </w:r>
      <w:hyperlink r:id="rId23" w:tgtFrame="_blank" w:history="1">
        <w:r w:rsidRPr="00B50624">
          <w:rPr>
            <w:rStyle w:val="Hyperlink"/>
            <w:rFonts w:cs="Arial"/>
            <w:color w:val="0070C0"/>
          </w:rPr>
          <w:t>mniehaus@icscentre.org</w:t>
        </w:r>
      </w:hyperlink>
    </w:p>
    <w:p w14:paraId="1094A88A" w14:textId="03EECA79" w:rsidR="00D8729C" w:rsidRDefault="008B5624" w:rsidP="002204A9">
      <w:pPr>
        <w:spacing w:line="240" w:lineRule="atLeast"/>
        <w:jc w:val="both"/>
        <w:rPr>
          <w:rFonts w:eastAsia="Times New Roman" w:cs="Arial"/>
          <w:color w:val="000000" w:themeColor="text1"/>
          <w:shd w:val="clear" w:color="auto" w:fill="FFFFFF"/>
          <w:lang w:val="en-GB" w:eastAsia="en-GB"/>
        </w:rPr>
      </w:pPr>
      <w:r w:rsidRPr="00B50624">
        <w:rPr>
          <w:rFonts w:cs="Arial"/>
          <w:color w:val="000000" w:themeColor="text1"/>
        </w:rPr>
        <w:t xml:space="preserve">The readers are requested to use the </w:t>
      </w:r>
      <w:hyperlink r:id="rId24" w:anchor="sent/15a78ec05c09dba9?projector=1" w:history="1">
        <w:r w:rsidRPr="00B50624">
          <w:rPr>
            <w:rStyle w:val="Hyperlink"/>
            <w:rFonts w:cs="Arial"/>
            <w:color w:val="0070C0"/>
          </w:rPr>
          <w:t>letter</w:t>
        </w:r>
      </w:hyperlink>
      <w:r w:rsidRPr="00B50624">
        <w:rPr>
          <w:rFonts w:cs="Arial"/>
          <w:color w:val="0070C0"/>
        </w:rPr>
        <w:t xml:space="preserve"> </w:t>
      </w:r>
      <w:r w:rsidR="00D8729C" w:rsidRPr="00B50624">
        <w:rPr>
          <w:rFonts w:cs="Arial"/>
          <w:color w:val="000000" w:themeColor="text1"/>
        </w:rPr>
        <w:t xml:space="preserve">or this </w:t>
      </w:r>
      <w:r w:rsidR="00D8729C" w:rsidRPr="00B50624">
        <w:rPr>
          <w:rFonts w:eastAsia="Times New Roman" w:cs="Arial"/>
          <w:color w:val="000000" w:themeColor="text1"/>
          <w:shd w:val="clear" w:color="auto" w:fill="FFFFFF"/>
          <w:lang w:val="en-GB" w:eastAsia="en-GB"/>
        </w:rPr>
        <w:t>format to write to your head of state</w:t>
      </w:r>
    </w:p>
    <w:p w14:paraId="04A9FA40" w14:textId="2AC0B54C" w:rsidR="00A411F3" w:rsidRDefault="005B1D00" w:rsidP="002204A9">
      <w:pPr>
        <w:spacing w:line="240" w:lineRule="atLeast"/>
        <w:jc w:val="both"/>
        <w:rPr>
          <w:rFonts w:eastAsiaTheme="majorEastAsia" w:cs="Arial"/>
          <w:b/>
          <w:color w:val="000000" w:themeColor="text1"/>
          <w:sz w:val="24"/>
          <w:szCs w:val="24"/>
          <w:lang w:eastAsia="en-GB"/>
        </w:rPr>
      </w:pPr>
      <w:r>
        <w:rPr>
          <w:rFonts w:eastAsiaTheme="majorEastAsia" w:cs="Arial"/>
          <w:b/>
          <w:color w:val="000000" w:themeColor="text1"/>
          <w:sz w:val="24"/>
          <w:szCs w:val="24"/>
          <w:lang w:eastAsia="en-GB"/>
        </w:rPr>
        <w:t xml:space="preserve">2017 </w:t>
      </w:r>
      <w:r w:rsidR="00A411F3" w:rsidRPr="00A411F3">
        <w:rPr>
          <w:rFonts w:eastAsiaTheme="majorEastAsia" w:cs="Arial"/>
          <w:b/>
          <w:color w:val="000000" w:themeColor="text1"/>
          <w:sz w:val="24"/>
          <w:szCs w:val="24"/>
          <w:lang w:eastAsia="en-GB"/>
        </w:rPr>
        <w:t>HLPF Side Event</w:t>
      </w:r>
      <w:r w:rsidR="00A411F3">
        <w:rPr>
          <w:rFonts w:eastAsiaTheme="majorEastAsia" w:cs="Arial"/>
          <w:b/>
          <w:color w:val="000000" w:themeColor="text1"/>
          <w:sz w:val="24"/>
          <w:szCs w:val="24"/>
          <w:lang w:eastAsia="en-GB"/>
        </w:rPr>
        <w:t>: Deadline 8</w:t>
      </w:r>
      <w:r w:rsidR="00A411F3" w:rsidRPr="00A411F3">
        <w:rPr>
          <w:rFonts w:eastAsiaTheme="majorEastAsia" w:cs="Arial"/>
          <w:b/>
          <w:color w:val="000000" w:themeColor="text1"/>
          <w:sz w:val="24"/>
          <w:szCs w:val="24"/>
          <w:vertAlign w:val="superscript"/>
          <w:lang w:eastAsia="en-GB"/>
        </w:rPr>
        <w:t>th</w:t>
      </w:r>
      <w:r w:rsidR="00A411F3">
        <w:rPr>
          <w:rFonts w:eastAsiaTheme="majorEastAsia" w:cs="Arial"/>
          <w:b/>
          <w:color w:val="000000" w:themeColor="text1"/>
          <w:sz w:val="24"/>
          <w:szCs w:val="24"/>
          <w:lang w:eastAsia="en-GB"/>
        </w:rPr>
        <w:t xml:space="preserve"> May for booking spaces</w:t>
      </w:r>
    </w:p>
    <w:p w14:paraId="25D16DB6" w14:textId="77777777" w:rsidR="00A411F3" w:rsidRDefault="00A411F3" w:rsidP="00A411F3">
      <w:pPr>
        <w:rPr>
          <w:rFonts w:eastAsia="Times New Roman"/>
          <w:sz w:val="24"/>
          <w:szCs w:val="24"/>
          <w:lang w:val="en-GB" w:eastAsia="en-GB"/>
        </w:rPr>
      </w:pPr>
      <w:r>
        <w:rPr>
          <w:rFonts w:ascii="Arial" w:eastAsia="Times New Roman" w:hAnsi="Arial" w:cs="Arial"/>
          <w:color w:val="222222"/>
          <w:sz w:val="20"/>
          <w:szCs w:val="20"/>
          <w:shd w:val="clear" w:color="auto" w:fill="FFFFFF"/>
        </w:rPr>
        <w:t>DSD is now inviting proposals for</w:t>
      </w:r>
      <w:r>
        <w:rPr>
          <w:rStyle w:val="apple-converted-space"/>
          <w:rFonts w:ascii="Arial" w:eastAsia="Times New Roman" w:hAnsi="Arial" w:cs="Arial"/>
          <w:color w:val="222222"/>
          <w:sz w:val="20"/>
          <w:szCs w:val="20"/>
          <w:shd w:val="clear" w:color="auto" w:fill="FFFFFF"/>
        </w:rPr>
        <w:t> </w:t>
      </w:r>
      <w:r>
        <w:rPr>
          <w:rStyle w:val="il"/>
          <w:rFonts w:ascii="Arial" w:eastAsia="Times New Roman" w:hAnsi="Arial" w:cs="Arial"/>
          <w:color w:val="222222"/>
          <w:sz w:val="20"/>
          <w:szCs w:val="20"/>
          <w:shd w:val="clear" w:color="auto" w:fill="FFFFFF"/>
        </w:rPr>
        <w:t>side</w:t>
      </w:r>
      <w:r>
        <w:rPr>
          <w:rStyle w:val="apple-converted-space"/>
          <w:rFonts w:ascii="Arial" w:eastAsia="Times New Roman" w:hAnsi="Arial" w:cs="Arial"/>
          <w:color w:val="222222"/>
          <w:sz w:val="20"/>
          <w:szCs w:val="20"/>
          <w:shd w:val="clear" w:color="auto" w:fill="FFFFFF"/>
        </w:rPr>
        <w:t> </w:t>
      </w:r>
      <w:r>
        <w:rPr>
          <w:rStyle w:val="il"/>
          <w:rFonts w:ascii="Arial" w:eastAsia="Times New Roman" w:hAnsi="Arial" w:cs="Arial"/>
          <w:color w:val="222222"/>
          <w:sz w:val="20"/>
          <w:szCs w:val="20"/>
          <w:shd w:val="clear" w:color="auto" w:fill="FFFFFF"/>
        </w:rPr>
        <w:t>events</w:t>
      </w:r>
      <w:r>
        <w:rPr>
          <w:rStyle w:val="apple-converted-space"/>
          <w:rFonts w:ascii="Arial" w:eastAsia="Times New Roman" w:hAnsi="Arial" w:cs="Arial"/>
          <w:color w:val="222222"/>
          <w:sz w:val="20"/>
          <w:szCs w:val="20"/>
          <w:shd w:val="clear" w:color="auto" w:fill="FFFFFF"/>
        </w:rPr>
        <w:t> </w:t>
      </w:r>
      <w:r>
        <w:rPr>
          <w:rFonts w:ascii="Arial" w:eastAsia="Times New Roman" w:hAnsi="Arial" w:cs="Arial"/>
          <w:color w:val="222222"/>
          <w:sz w:val="20"/>
          <w:szCs w:val="20"/>
          <w:shd w:val="clear" w:color="auto" w:fill="FFFFFF"/>
        </w:rPr>
        <w:t>to be organized during the 2017</w:t>
      </w:r>
      <w:r>
        <w:rPr>
          <w:rStyle w:val="apple-converted-space"/>
          <w:rFonts w:ascii="Arial" w:eastAsia="Times New Roman" w:hAnsi="Arial" w:cs="Arial"/>
          <w:color w:val="222222"/>
          <w:sz w:val="20"/>
          <w:szCs w:val="20"/>
          <w:shd w:val="clear" w:color="auto" w:fill="FFFFFF"/>
        </w:rPr>
        <w:t> </w:t>
      </w:r>
      <w:r>
        <w:rPr>
          <w:rStyle w:val="il"/>
          <w:rFonts w:ascii="Arial" w:eastAsia="Times New Roman" w:hAnsi="Arial" w:cs="Arial"/>
          <w:color w:val="222222"/>
          <w:sz w:val="20"/>
          <w:szCs w:val="20"/>
          <w:shd w:val="clear" w:color="auto" w:fill="FFFFFF"/>
        </w:rPr>
        <w:t>HLPF</w:t>
      </w:r>
      <w:r>
        <w:rPr>
          <w:rStyle w:val="apple-converted-space"/>
          <w:rFonts w:ascii="Arial" w:eastAsia="Times New Roman" w:hAnsi="Arial" w:cs="Arial"/>
          <w:color w:val="222222"/>
          <w:sz w:val="20"/>
          <w:szCs w:val="20"/>
          <w:shd w:val="clear" w:color="auto" w:fill="FFFFFF"/>
        </w:rPr>
        <w:t> </w:t>
      </w:r>
      <w:r>
        <w:rPr>
          <w:rFonts w:ascii="Arial" w:eastAsia="Times New Roman" w:hAnsi="Arial" w:cs="Arial"/>
          <w:color w:val="222222"/>
          <w:sz w:val="20"/>
          <w:szCs w:val="20"/>
          <w:shd w:val="clear" w:color="auto" w:fill="FFFFFF"/>
        </w:rPr>
        <w:t xml:space="preserve">by Member States, UN system and </w:t>
      </w:r>
      <w:proofErr w:type="spellStart"/>
      <w:r>
        <w:rPr>
          <w:rFonts w:ascii="Arial" w:eastAsia="Times New Roman" w:hAnsi="Arial" w:cs="Arial"/>
          <w:color w:val="222222"/>
          <w:sz w:val="20"/>
          <w:szCs w:val="20"/>
          <w:shd w:val="clear" w:color="auto" w:fill="FFFFFF"/>
        </w:rPr>
        <w:t>MGoS</w:t>
      </w:r>
      <w:proofErr w:type="spellEnd"/>
      <w:r>
        <w:rPr>
          <w:rFonts w:ascii="Arial" w:eastAsia="Times New Roman" w:hAnsi="Arial" w:cs="Arial"/>
          <w:color w:val="222222"/>
          <w:sz w:val="20"/>
          <w:szCs w:val="20"/>
          <w:shd w:val="clear" w:color="auto" w:fill="FFFFFF"/>
        </w:rPr>
        <w:t>. For further details please see the</w:t>
      </w:r>
      <w:r>
        <w:rPr>
          <w:rStyle w:val="apple-converted-space"/>
          <w:rFonts w:ascii="Arial" w:eastAsia="Times New Roman" w:hAnsi="Arial" w:cs="Arial"/>
          <w:color w:val="222222"/>
          <w:sz w:val="20"/>
          <w:szCs w:val="20"/>
          <w:shd w:val="clear" w:color="auto" w:fill="FFFFFF"/>
        </w:rPr>
        <w:t> </w:t>
      </w:r>
      <w:r>
        <w:rPr>
          <w:rStyle w:val="il"/>
          <w:rFonts w:ascii="Arial" w:eastAsia="Times New Roman" w:hAnsi="Arial" w:cs="Arial"/>
          <w:color w:val="222222"/>
          <w:sz w:val="20"/>
          <w:szCs w:val="20"/>
          <w:shd w:val="clear" w:color="auto" w:fill="FFFFFF"/>
        </w:rPr>
        <w:t>HLPF</w:t>
      </w:r>
      <w:r>
        <w:rPr>
          <w:rStyle w:val="apple-converted-space"/>
          <w:rFonts w:ascii="Arial" w:eastAsia="Times New Roman" w:hAnsi="Arial" w:cs="Arial"/>
          <w:color w:val="222222"/>
          <w:sz w:val="20"/>
          <w:szCs w:val="20"/>
          <w:shd w:val="clear" w:color="auto" w:fill="FFFFFF"/>
        </w:rPr>
        <w:t> </w:t>
      </w:r>
      <w:r>
        <w:rPr>
          <w:rFonts w:ascii="Arial" w:eastAsia="Times New Roman" w:hAnsi="Arial" w:cs="Arial"/>
          <w:color w:val="222222"/>
          <w:sz w:val="20"/>
          <w:szCs w:val="20"/>
          <w:shd w:val="clear" w:color="auto" w:fill="FFFFFF"/>
        </w:rPr>
        <w:t>website at</w:t>
      </w:r>
      <w:r>
        <w:rPr>
          <w:rStyle w:val="apple-converted-space"/>
          <w:rFonts w:ascii="Arial" w:eastAsia="Times New Roman" w:hAnsi="Arial" w:cs="Arial"/>
          <w:color w:val="222222"/>
          <w:sz w:val="20"/>
          <w:szCs w:val="20"/>
          <w:shd w:val="clear" w:color="auto" w:fill="FFFFFF"/>
        </w:rPr>
        <w:t> </w:t>
      </w:r>
      <w:hyperlink r:id="rId25" w:tgtFrame="_blank" w:history="1">
        <w:r>
          <w:rPr>
            <w:rStyle w:val="Hyperlink"/>
            <w:rFonts w:ascii="Arial" w:eastAsia="Times New Roman" w:hAnsi="Arial" w:cs="Arial"/>
            <w:color w:val="1155CC"/>
            <w:sz w:val="20"/>
            <w:szCs w:val="20"/>
            <w:shd w:val="clear" w:color="auto" w:fill="FFFFFF"/>
          </w:rPr>
          <w:t>https://sustainabledevelopment.un.org/</w:t>
        </w:r>
        <w:r>
          <w:rPr>
            <w:rStyle w:val="il"/>
            <w:rFonts w:ascii="Arial" w:eastAsia="Times New Roman" w:hAnsi="Arial" w:cs="Arial"/>
            <w:color w:val="1155CC"/>
            <w:sz w:val="20"/>
            <w:szCs w:val="20"/>
            <w:u w:val="single"/>
            <w:shd w:val="clear" w:color="auto" w:fill="FFFFFF"/>
          </w:rPr>
          <w:t>hlpf</w:t>
        </w:r>
      </w:hyperlink>
      <w:r>
        <w:rPr>
          <w:rFonts w:ascii="Arial" w:eastAsia="Times New Roman" w:hAnsi="Arial" w:cs="Arial"/>
          <w:color w:val="222222"/>
          <w:sz w:val="20"/>
          <w:szCs w:val="20"/>
          <w:shd w:val="clear" w:color="auto" w:fill="FFFFFF"/>
        </w:rPr>
        <w:t>. Please note that the deadline for submitting proposals is</w:t>
      </w:r>
      <w:r>
        <w:rPr>
          <w:rStyle w:val="aqj"/>
          <w:rFonts w:ascii="Arial" w:eastAsia="Times New Roman" w:hAnsi="Arial" w:cs="Arial"/>
          <w:color w:val="222222"/>
          <w:sz w:val="20"/>
          <w:szCs w:val="20"/>
          <w:shd w:val="clear" w:color="auto" w:fill="FFFFFF"/>
        </w:rPr>
        <w:t>10 May 2017</w:t>
      </w:r>
      <w:r>
        <w:rPr>
          <w:rFonts w:ascii="Arial" w:eastAsia="Times New Roman" w:hAnsi="Arial" w:cs="Arial"/>
          <w:color w:val="222222"/>
          <w:sz w:val="20"/>
          <w:szCs w:val="20"/>
          <w:shd w:val="clear" w:color="auto" w:fill="FFFFFF"/>
        </w:rPr>
        <w:t>.</w:t>
      </w:r>
      <w:r>
        <w:rPr>
          <w:rStyle w:val="apple-converted-space"/>
          <w:rFonts w:eastAsia="Times New Roman"/>
          <w:color w:val="222222"/>
          <w:shd w:val="clear" w:color="auto" w:fill="FFFFFF"/>
        </w:rPr>
        <w:t> </w:t>
      </w:r>
    </w:p>
    <w:p w14:paraId="28A2A0F5" w14:textId="77777777" w:rsidR="005B1D00" w:rsidRPr="005B1D00" w:rsidRDefault="005B1D00" w:rsidP="005B1D00">
      <w:pPr>
        <w:spacing w:line="240" w:lineRule="atLeast"/>
        <w:jc w:val="both"/>
        <w:rPr>
          <w:rFonts w:eastAsiaTheme="majorEastAsia" w:cs="Arial"/>
          <w:b/>
          <w:color w:val="000000" w:themeColor="text1"/>
          <w:sz w:val="24"/>
          <w:szCs w:val="24"/>
          <w:lang w:eastAsia="en-GB"/>
        </w:rPr>
      </w:pPr>
      <w:r w:rsidRPr="005B1D00">
        <w:rPr>
          <w:rFonts w:eastAsiaTheme="majorEastAsia" w:cs="Arial"/>
          <w:b/>
          <w:color w:val="000000" w:themeColor="text1"/>
          <w:sz w:val="24"/>
          <w:szCs w:val="24"/>
          <w:lang w:eastAsia="en-GB"/>
        </w:rPr>
        <w:t>HLPF Survey by UN Foundation</w:t>
      </w:r>
    </w:p>
    <w:p w14:paraId="0205920D" w14:textId="596D6982" w:rsidR="005B1D00" w:rsidRDefault="005B1D00" w:rsidP="005B1D00">
      <w:pPr>
        <w:pStyle w:val="NormalWeb"/>
        <w:shd w:val="clear" w:color="auto" w:fill="FFFFFF"/>
        <w:spacing w:before="150" w:beforeAutospacing="0" w:after="150" w:afterAutospacing="0" w:line="360" w:lineRule="atLeast"/>
        <w:rPr>
          <w:rFonts w:ascii="Helvetica" w:hAnsi="Helvetica"/>
          <w:color w:val="202020"/>
        </w:rPr>
      </w:pPr>
      <w:r w:rsidRPr="005B1D00">
        <w:rPr>
          <w:rFonts w:ascii="Arial" w:eastAsia="Times New Roman" w:hAnsi="Arial" w:cs="Arial"/>
          <w:color w:val="222222"/>
          <w:sz w:val="20"/>
          <w:szCs w:val="20"/>
          <w:shd w:val="clear" w:color="auto" w:fill="FFFFFF"/>
          <w:lang w:val="en-US" w:eastAsia="en-US"/>
        </w:rPr>
        <w:t>As many of you plan to attend HLPF 2017 to be held in New York this July (10-19), you are also invited to to</w:t>
      </w:r>
      <w:r w:rsidRPr="005B1D00">
        <w:rPr>
          <w:rFonts w:eastAsia="Times New Roman"/>
          <w:color w:val="222222"/>
          <w:sz w:val="20"/>
          <w:szCs w:val="20"/>
          <w:shd w:val="clear" w:color="auto" w:fill="FFFFFF"/>
          <w:lang w:val="en-US" w:eastAsia="en-US"/>
        </w:rPr>
        <w:t> </w:t>
      </w:r>
      <w:r w:rsidRPr="005B1D00">
        <w:rPr>
          <w:rFonts w:ascii="Arial" w:eastAsia="Times New Roman" w:hAnsi="Arial" w:cs="Arial"/>
          <w:color w:val="222222"/>
          <w:sz w:val="20"/>
          <w:szCs w:val="20"/>
          <w:shd w:val="clear" w:color="auto" w:fill="FFFFFF"/>
          <w:lang w:val="en-US" w:eastAsia="en-US"/>
        </w:rPr>
        <w:t>complete the following survey by United Nations Foundation on the High-Level Political Forum (HLPF), developed in consultation with DESA</w:t>
      </w:r>
      <w:r>
        <w:rPr>
          <w:rFonts w:ascii="sans-serif" w:hAnsi="sans-serif"/>
          <w:color w:val="202020"/>
          <w:sz w:val="20"/>
          <w:szCs w:val="20"/>
        </w:rPr>
        <w:t>: </w:t>
      </w:r>
      <w:hyperlink r:id="rId26" w:tgtFrame="_blank" w:history="1">
        <w:r>
          <w:rPr>
            <w:rStyle w:val="Hyperlink"/>
            <w:rFonts w:ascii="Calibri" w:hAnsi="Calibri"/>
            <w:color w:val="0082BF"/>
            <w:sz w:val="20"/>
            <w:szCs w:val="20"/>
          </w:rPr>
          <w:t>https://www.surveymonkey.com/r/HLPFstakeholders</w:t>
        </w:r>
      </w:hyperlink>
      <w:r>
        <w:rPr>
          <w:rFonts w:ascii="Calibri" w:hAnsi="Calibri"/>
          <w:color w:val="202020"/>
          <w:sz w:val="20"/>
          <w:szCs w:val="20"/>
        </w:rPr>
        <w:t>.</w:t>
      </w:r>
      <w:r>
        <w:rPr>
          <w:rFonts w:ascii="Helvetica" w:hAnsi="Helvetica"/>
          <w:color w:val="202020"/>
        </w:rPr>
        <w:t> </w:t>
      </w:r>
    </w:p>
    <w:p w14:paraId="42FB01C2" w14:textId="77777777" w:rsidR="00A411F3" w:rsidRPr="00A411F3" w:rsidRDefault="00A411F3" w:rsidP="002204A9">
      <w:pPr>
        <w:spacing w:line="240" w:lineRule="atLeast"/>
        <w:jc w:val="both"/>
        <w:rPr>
          <w:rFonts w:eastAsiaTheme="majorEastAsia" w:cs="Arial"/>
          <w:b/>
          <w:color w:val="000000" w:themeColor="text1"/>
          <w:sz w:val="24"/>
          <w:szCs w:val="24"/>
          <w:lang w:eastAsia="en-GB"/>
        </w:rPr>
      </w:pPr>
    </w:p>
    <w:p w14:paraId="25F1007A" w14:textId="5E3FCF8C" w:rsidR="008B5624" w:rsidRPr="00D32215" w:rsidRDefault="00074049" w:rsidP="00D32215">
      <w:pPr>
        <w:pStyle w:val="Heading1"/>
        <w:spacing w:line="240" w:lineRule="atLeast"/>
        <w:rPr>
          <w:rFonts w:asciiTheme="minorHAnsi" w:hAnsiTheme="minorHAnsi" w:cs="Arial"/>
          <w:b/>
          <w:color w:val="000000" w:themeColor="text1"/>
          <w:sz w:val="26"/>
          <w:szCs w:val="26"/>
          <w:lang w:eastAsia="en-GB"/>
        </w:rPr>
      </w:pPr>
      <w:bookmarkStart w:id="12" w:name="_Toc479181016"/>
      <w:r w:rsidRPr="00D32215">
        <w:rPr>
          <w:rFonts w:asciiTheme="minorHAnsi" w:hAnsiTheme="minorHAnsi" w:cs="Arial"/>
          <w:b/>
          <w:color w:val="000000" w:themeColor="text1"/>
          <w:sz w:val="26"/>
          <w:szCs w:val="26"/>
          <w:lang w:eastAsia="en-GB"/>
        </w:rPr>
        <w:t>Useful Documents</w:t>
      </w:r>
      <w:bookmarkEnd w:id="12"/>
      <w:r w:rsidRPr="00D32215">
        <w:rPr>
          <w:rFonts w:asciiTheme="minorHAnsi" w:hAnsiTheme="minorHAnsi" w:cs="Arial"/>
          <w:b/>
          <w:color w:val="000000" w:themeColor="text1"/>
          <w:sz w:val="26"/>
          <w:szCs w:val="26"/>
          <w:lang w:eastAsia="en-GB"/>
        </w:rPr>
        <w:t xml:space="preserve"> </w:t>
      </w:r>
    </w:p>
    <w:p w14:paraId="45A34BE4" w14:textId="77777777" w:rsidR="007A06A5" w:rsidRDefault="007A06A5" w:rsidP="00D32215">
      <w:pPr>
        <w:spacing w:line="240" w:lineRule="atLeast"/>
        <w:jc w:val="both"/>
        <w:rPr>
          <w:rFonts w:eastAsiaTheme="majorEastAsia" w:cs="Arial"/>
          <w:b/>
          <w:color w:val="000000" w:themeColor="text1"/>
          <w:sz w:val="24"/>
          <w:szCs w:val="24"/>
          <w:lang w:eastAsia="en-GB"/>
        </w:rPr>
      </w:pPr>
    </w:p>
    <w:p w14:paraId="7A8C3E13" w14:textId="77777777" w:rsidR="009F0280" w:rsidRPr="00D32215" w:rsidRDefault="009F0280" w:rsidP="00D32215">
      <w:pPr>
        <w:spacing w:line="240" w:lineRule="atLeast"/>
        <w:jc w:val="both"/>
        <w:rPr>
          <w:rFonts w:eastAsiaTheme="majorEastAsia" w:cs="Arial"/>
          <w:b/>
          <w:color w:val="000000" w:themeColor="text1"/>
          <w:sz w:val="24"/>
          <w:szCs w:val="24"/>
          <w:lang w:eastAsia="en-GB"/>
        </w:rPr>
      </w:pPr>
      <w:r w:rsidRPr="00D32215">
        <w:rPr>
          <w:rFonts w:eastAsiaTheme="majorEastAsia" w:cs="Arial"/>
          <w:b/>
          <w:color w:val="000000" w:themeColor="text1"/>
          <w:sz w:val="24"/>
          <w:szCs w:val="24"/>
          <w:lang w:eastAsia="en-GB"/>
        </w:rPr>
        <w:t xml:space="preserve">USAID's 2015 CSO Sustainability Index – Asia </w:t>
      </w:r>
    </w:p>
    <w:p w14:paraId="4338F142" w14:textId="1AF3B74A" w:rsidR="009F0280" w:rsidRPr="00B50624" w:rsidRDefault="009F0280" w:rsidP="002204A9">
      <w:pPr>
        <w:spacing w:line="240" w:lineRule="atLeast"/>
        <w:jc w:val="both"/>
        <w:rPr>
          <w:rFonts w:eastAsia="Times New Roman"/>
          <w:color w:val="000000" w:themeColor="text1"/>
        </w:rPr>
      </w:pPr>
      <w:r w:rsidRPr="00B50624">
        <w:rPr>
          <w:rFonts w:eastAsia="Times New Roman" w:cstheme="minorHAnsi"/>
          <w:color w:val="000000" w:themeColor="text1"/>
        </w:rPr>
        <w:t xml:space="preserve"> It reports on the strength and viability of the CSO sectors in seven countries in Asia: Bangladesh, Cambodia, Indonesia, Nepal, the Philippines, Sri Lanka, and Thailand. While overall sustainability levels for all of the assessed countries fall within the Sustainability Evolving category, this fact masks the great </w:t>
      </w:r>
      <w:r w:rsidRPr="00B50624">
        <w:rPr>
          <w:rFonts w:eastAsia="Times New Roman" w:cstheme="minorHAnsi"/>
          <w:color w:val="000000" w:themeColor="text1"/>
        </w:rPr>
        <w:lastRenderedPageBreak/>
        <w:t xml:space="preserve">variations across the countries in overall sustainability and within the different dimensions of Legal Environment, Organizational Capacity, Financial Viability, Advocacy, Service Provision, Infrastructure and Public Image. Please follow the link </w:t>
      </w:r>
      <w:hyperlink r:id="rId27" w:tgtFrame="_blank" w:history="1">
        <w:r w:rsidRPr="00B50624">
          <w:rPr>
            <w:rStyle w:val="Hyperlink"/>
            <w:rFonts w:eastAsia="Times New Roman"/>
            <w:color w:val="0070C0"/>
            <w:shd w:val="clear" w:color="auto" w:fill="FFFFFF"/>
          </w:rPr>
          <w:t>https://www.usaid.gov/asia-civil-society</w:t>
        </w:r>
      </w:hyperlink>
      <w:r w:rsidRPr="00B50624">
        <w:rPr>
          <w:rFonts w:eastAsia="Times New Roman"/>
          <w:color w:val="0070C0"/>
        </w:rPr>
        <w:t xml:space="preserve"> </w:t>
      </w:r>
      <w:r w:rsidRPr="00B50624">
        <w:rPr>
          <w:rFonts w:eastAsia="Times New Roman"/>
          <w:color w:val="000000" w:themeColor="text1"/>
        </w:rPr>
        <w:t>to read the full report.</w:t>
      </w:r>
    </w:p>
    <w:p w14:paraId="0B397AF6" w14:textId="77777777" w:rsidR="00E51222" w:rsidRPr="00D32215" w:rsidRDefault="00E51222" w:rsidP="00D32215">
      <w:pPr>
        <w:spacing w:line="240" w:lineRule="atLeast"/>
        <w:jc w:val="both"/>
        <w:rPr>
          <w:rFonts w:eastAsiaTheme="majorEastAsia" w:cs="Arial"/>
          <w:b/>
          <w:color w:val="000000" w:themeColor="text1"/>
          <w:sz w:val="24"/>
          <w:szCs w:val="24"/>
          <w:lang w:eastAsia="en-GB"/>
        </w:rPr>
      </w:pPr>
      <w:r w:rsidRPr="00D32215">
        <w:rPr>
          <w:rFonts w:eastAsiaTheme="majorEastAsia" w:cs="Arial"/>
          <w:b/>
          <w:color w:val="000000" w:themeColor="text1"/>
          <w:sz w:val="24"/>
          <w:szCs w:val="24"/>
          <w:lang w:eastAsia="en-GB"/>
        </w:rPr>
        <w:t>Towards a more Equal Indonesia</w:t>
      </w:r>
    </w:p>
    <w:p w14:paraId="5A5DDEF9" w14:textId="7B8FF566" w:rsidR="00074049" w:rsidRPr="00B50624" w:rsidRDefault="00E51222" w:rsidP="002204A9">
      <w:pPr>
        <w:widowControl w:val="0"/>
        <w:autoSpaceDE w:val="0"/>
        <w:autoSpaceDN w:val="0"/>
        <w:adjustRightInd w:val="0"/>
        <w:spacing w:after="240" w:line="240" w:lineRule="atLeast"/>
        <w:jc w:val="both"/>
        <w:rPr>
          <w:rFonts w:eastAsia="Times New Roman" w:cstheme="minorHAnsi"/>
          <w:color w:val="000000" w:themeColor="text1"/>
          <w:u w:val="single"/>
        </w:rPr>
      </w:pPr>
      <w:r w:rsidRPr="00B50624">
        <w:rPr>
          <w:rFonts w:eastAsia="Times New Roman" w:cstheme="minorHAnsi"/>
          <w:color w:val="000000" w:themeColor="text1"/>
        </w:rPr>
        <w:t xml:space="preserve">How the government can take action to close the gap between the richest and the rest . In the past two decades, the gap between the richest and the rest in Indonesia has grown faster than in any other country in South-East Asia. The four richest men in Indonesia now have more wealth than the poorest 100 million people. Inequality is slowing down poverty reduction, dampening economic growth and threatening social cohesion. President </w:t>
      </w:r>
      <w:proofErr w:type="spellStart"/>
      <w:r w:rsidRPr="00B50624">
        <w:rPr>
          <w:rFonts w:eastAsia="Times New Roman" w:cstheme="minorHAnsi"/>
          <w:color w:val="000000" w:themeColor="text1"/>
        </w:rPr>
        <w:t>Jokowi</w:t>
      </w:r>
      <w:proofErr w:type="spellEnd"/>
      <w:r w:rsidRPr="00B50624">
        <w:rPr>
          <w:rFonts w:eastAsia="Times New Roman" w:cstheme="minorHAnsi"/>
          <w:color w:val="000000" w:themeColor="text1"/>
        </w:rPr>
        <w:t xml:space="preserve"> has made fighting inequality his administration’s top priority for 2017. He can achieve this by enforcing a living wage for all workers, increasing spending on public services, and making big corporations and rich individuals pay their fair share of tax. Please read the full report </w:t>
      </w:r>
      <w:hyperlink r:id="rId28" w:history="1">
        <w:r w:rsidRPr="00B50624">
          <w:rPr>
            <w:rStyle w:val="Hyperlink"/>
            <w:rFonts w:eastAsia="Times New Roman" w:cstheme="minorHAnsi"/>
            <w:color w:val="0070C0"/>
          </w:rPr>
          <w:t>here</w:t>
        </w:r>
      </w:hyperlink>
    </w:p>
    <w:p w14:paraId="5CA11568" w14:textId="77777777" w:rsidR="00074049" w:rsidRPr="00D32215" w:rsidRDefault="00074049" w:rsidP="00D32215">
      <w:pPr>
        <w:spacing w:line="240" w:lineRule="atLeast"/>
        <w:jc w:val="both"/>
        <w:rPr>
          <w:rFonts w:eastAsiaTheme="majorEastAsia" w:cs="Arial"/>
          <w:b/>
          <w:color w:val="000000" w:themeColor="text1"/>
          <w:sz w:val="24"/>
          <w:szCs w:val="24"/>
          <w:lang w:eastAsia="en-GB"/>
        </w:rPr>
      </w:pPr>
      <w:bookmarkStart w:id="13" w:name="_Toc477612446"/>
      <w:r w:rsidRPr="00D32215">
        <w:rPr>
          <w:rFonts w:eastAsiaTheme="majorEastAsia" w:cs="Arial"/>
          <w:b/>
          <w:color w:val="000000" w:themeColor="text1"/>
          <w:sz w:val="24"/>
          <w:szCs w:val="24"/>
          <w:lang w:eastAsia="en-GB"/>
        </w:rPr>
        <w:t xml:space="preserve">Hidden Universe of Non-Profit </w:t>
      </w:r>
      <w:proofErr w:type="spellStart"/>
      <w:r w:rsidRPr="00D32215">
        <w:rPr>
          <w:rFonts w:eastAsiaTheme="majorEastAsia" w:cs="Arial"/>
          <w:b/>
          <w:color w:val="000000" w:themeColor="text1"/>
          <w:sz w:val="24"/>
          <w:szCs w:val="24"/>
          <w:lang w:eastAsia="en-GB"/>
        </w:rPr>
        <w:t>Organisations</w:t>
      </w:r>
      <w:proofErr w:type="spellEnd"/>
      <w:r w:rsidRPr="00D32215">
        <w:rPr>
          <w:rFonts w:eastAsiaTheme="majorEastAsia" w:cs="Arial"/>
          <w:b/>
          <w:color w:val="000000" w:themeColor="text1"/>
          <w:sz w:val="24"/>
          <w:szCs w:val="24"/>
          <w:lang w:eastAsia="en-GB"/>
        </w:rPr>
        <w:t xml:space="preserve"> in India</w:t>
      </w:r>
    </w:p>
    <w:p w14:paraId="2ABF1D96" w14:textId="77777777" w:rsidR="00074049" w:rsidRPr="00B50624" w:rsidRDefault="00074049" w:rsidP="002204A9">
      <w:pPr>
        <w:spacing w:after="0" w:line="240" w:lineRule="atLeast"/>
        <w:jc w:val="both"/>
        <w:rPr>
          <w:rFonts w:eastAsia="Times New Roman" w:cstheme="minorHAnsi"/>
          <w:color w:val="000000" w:themeColor="text1"/>
        </w:rPr>
      </w:pPr>
      <w:r w:rsidRPr="00B50624">
        <w:rPr>
          <w:rFonts w:eastAsia="Times New Roman" w:cstheme="minorHAnsi"/>
          <w:color w:val="000000" w:themeColor="text1"/>
        </w:rPr>
        <w:t xml:space="preserve"> A well researched and thought provoking article, written by Dr. Rajesh </w:t>
      </w:r>
      <w:proofErr w:type="spellStart"/>
      <w:r w:rsidRPr="00B50624">
        <w:rPr>
          <w:rFonts w:eastAsia="Times New Roman" w:cstheme="minorHAnsi"/>
          <w:color w:val="000000" w:themeColor="text1"/>
        </w:rPr>
        <w:t>Tandon</w:t>
      </w:r>
      <w:proofErr w:type="spellEnd"/>
      <w:r w:rsidRPr="00B50624">
        <w:rPr>
          <w:rFonts w:eastAsia="Times New Roman" w:cstheme="minorHAnsi"/>
          <w:color w:val="000000" w:themeColor="text1"/>
        </w:rPr>
        <w:t xml:space="preserve">. This article is being printed in EPW, January 21, 2017, Volume LII No.3. In this article, Dr. </w:t>
      </w:r>
      <w:proofErr w:type="spellStart"/>
      <w:r w:rsidRPr="00B50624">
        <w:rPr>
          <w:rFonts w:eastAsia="Times New Roman" w:cstheme="minorHAnsi"/>
          <w:color w:val="000000" w:themeColor="text1"/>
        </w:rPr>
        <w:t>Tandon</w:t>
      </w:r>
      <w:proofErr w:type="spellEnd"/>
      <w:r w:rsidRPr="00B50624">
        <w:rPr>
          <w:rFonts w:eastAsia="Times New Roman" w:cstheme="minorHAnsi"/>
          <w:color w:val="000000" w:themeColor="text1"/>
        </w:rPr>
        <w:t xml:space="preserve"> has not only tried to answer many myths and preconceived notions about the Voluntary sector in India but also suggest some remedies for making the sector more vibrant.</w:t>
      </w:r>
    </w:p>
    <w:p w14:paraId="00DEBF10" w14:textId="77777777" w:rsidR="00074049" w:rsidRPr="00B50624" w:rsidRDefault="00074049" w:rsidP="002204A9">
      <w:pPr>
        <w:shd w:val="clear" w:color="auto" w:fill="FFFFFF"/>
        <w:spacing w:line="240" w:lineRule="atLeast"/>
        <w:jc w:val="both"/>
        <w:rPr>
          <w:rFonts w:eastAsia="Times New Roman" w:cs="Arial"/>
          <w:color w:val="000000" w:themeColor="text1"/>
        </w:rPr>
      </w:pPr>
      <w:r w:rsidRPr="00B50624">
        <w:rPr>
          <w:rFonts w:eastAsia="Times New Roman" w:cs="Arial"/>
          <w:color w:val="000000" w:themeColor="text1"/>
        </w:rPr>
        <w:t xml:space="preserve">Read the full article </w:t>
      </w:r>
      <w:hyperlink r:id="rId29" w:history="1">
        <w:r w:rsidRPr="00B50624">
          <w:rPr>
            <w:rStyle w:val="Hyperlink"/>
            <w:rFonts w:eastAsia="Times New Roman" w:cs="Arial"/>
            <w:color w:val="0070C0"/>
          </w:rPr>
          <w:t>here</w:t>
        </w:r>
      </w:hyperlink>
    </w:p>
    <w:p w14:paraId="5DA8079F" w14:textId="25F36A8E" w:rsidR="00E84F64" w:rsidRPr="00D32215" w:rsidRDefault="00E84F64" w:rsidP="00D32215">
      <w:pPr>
        <w:spacing w:line="240" w:lineRule="atLeast"/>
        <w:jc w:val="both"/>
        <w:rPr>
          <w:rFonts w:eastAsiaTheme="majorEastAsia" w:cs="Arial"/>
          <w:b/>
          <w:color w:val="000000" w:themeColor="text1"/>
          <w:sz w:val="24"/>
          <w:szCs w:val="24"/>
          <w:lang w:eastAsia="en-GB"/>
        </w:rPr>
      </w:pPr>
      <w:r w:rsidRPr="00D32215">
        <w:rPr>
          <w:rFonts w:eastAsiaTheme="majorEastAsia" w:cs="Arial"/>
          <w:b/>
          <w:color w:val="000000" w:themeColor="text1"/>
          <w:sz w:val="24"/>
          <w:szCs w:val="24"/>
          <w:lang w:eastAsia="en-GB"/>
        </w:rPr>
        <w:t xml:space="preserve">Leave No One Behind: National Dialog, project report by </w:t>
      </w:r>
      <w:proofErr w:type="spellStart"/>
      <w:r w:rsidRPr="00D32215">
        <w:rPr>
          <w:rFonts w:eastAsiaTheme="majorEastAsia" w:cs="Arial"/>
          <w:b/>
          <w:color w:val="000000" w:themeColor="text1"/>
          <w:sz w:val="24"/>
          <w:szCs w:val="24"/>
          <w:lang w:eastAsia="en-GB"/>
        </w:rPr>
        <w:t>Awaz</w:t>
      </w:r>
      <w:proofErr w:type="spellEnd"/>
      <w:r w:rsidRPr="00D32215">
        <w:rPr>
          <w:rFonts w:eastAsiaTheme="majorEastAsia" w:cs="Arial"/>
          <w:b/>
          <w:color w:val="000000" w:themeColor="text1"/>
          <w:sz w:val="24"/>
          <w:szCs w:val="24"/>
          <w:lang w:eastAsia="en-GB"/>
        </w:rPr>
        <w:t xml:space="preserve"> foundation </w:t>
      </w:r>
      <w:r w:rsidR="009F0280" w:rsidRPr="00D32215">
        <w:rPr>
          <w:rFonts w:eastAsiaTheme="majorEastAsia" w:cs="Arial"/>
          <w:b/>
          <w:color w:val="000000" w:themeColor="text1"/>
          <w:sz w:val="24"/>
          <w:szCs w:val="24"/>
          <w:lang w:eastAsia="en-GB"/>
        </w:rPr>
        <w:t>- Pakistan</w:t>
      </w:r>
    </w:p>
    <w:p w14:paraId="16E933A3" w14:textId="69EB3EE6" w:rsidR="00E84F64" w:rsidRPr="00B50624" w:rsidRDefault="00E84F64" w:rsidP="002204A9">
      <w:pPr>
        <w:widowControl w:val="0"/>
        <w:autoSpaceDE w:val="0"/>
        <w:autoSpaceDN w:val="0"/>
        <w:adjustRightInd w:val="0"/>
        <w:spacing w:after="240" w:line="240" w:lineRule="atLeast"/>
        <w:jc w:val="both"/>
        <w:rPr>
          <w:rFonts w:eastAsia="Times New Roman" w:cstheme="minorHAnsi"/>
          <w:color w:val="000000" w:themeColor="text1"/>
        </w:rPr>
      </w:pPr>
      <w:r w:rsidRPr="00B50624">
        <w:rPr>
          <w:rFonts w:cs="Times"/>
          <w:color w:val="000000"/>
          <w:lang w:val="en-GB"/>
        </w:rPr>
        <w:t xml:space="preserve"> </w:t>
      </w:r>
      <w:r w:rsidRPr="00B50624">
        <w:rPr>
          <w:rFonts w:eastAsia="Times New Roman" w:cstheme="minorHAnsi"/>
          <w:color w:val="000000" w:themeColor="text1"/>
        </w:rPr>
        <w:t xml:space="preserve">AWAZ Foundation Pakistan- Centre for Development Services and Pakistan Development Alliance conducted a Nationwide campaign from mid October 2016- mid January 2017 on Leave No One Behind by leading National survey, Provincial and National consultations on Leave No one Behind to know about groups that are most marginalized and disadvantaged, especially those living in impoverished communities and who are at high risk of violence and discrimination. However, in Pakistan the progress has been uneven from very start. Social and economic inequalities persist and, in many cases, have worsened. The focus of the survey was on inclusiveness underscores the need to identify who is being left behind and in what ways. Read the full report </w:t>
      </w:r>
      <w:hyperlink r:id="rId30" w:history="1">
        <w:r w:rsidRPr="00B50624">
          <w:rPr>
            <w:rStyle w:val="Hyperlink"/>
            <w:rFonts w:eastAsia="Times New Roman" w:cstheme="minorHAnsi"/>
          </w:rPr>
          <w:t>here</w:t>
        </w:r>
      </w:hyperlink>
    </w:p>
    <w:p w14:paraId="79A1DA02" w14:textId="04D1C1B4" w:rsidR="0089637D" w:rsidRDefault="0089637D" w:rsidP="00D32215">
      <w:pPr>
        <w:spacing w:line="240" w:lineRule="atLeast"/>
        <w:jc w:val="both"/>
        <w:rPr>
          <w:rFonts w:eastAsiaTheme="majorEastAsia" w:cs="Arial"/>
          <w:b/>
          <w:color w:val="000000" w:themeColor="text1"/>
          <w:sz w:val="24"/>
          <w:szCs w:val="24"/>
          <w:lang w:eastAsia="en-GB"/>
        </w:rPr>
      </w:pPr>
      <w:r w:rsidRPr="00D32215">
        <w:rPr>
          <w:rFonts w:eastAsiaTheme="majorEastAsia" w:cs="Arial"/>
          <w:b/>
          <w:color w:val="000000" w:themeColor="text1"/>
          <w:sz w:val="24"/>
          <w:szCs w:val="24"/>
          <w:lang w:eastAsia="en-GB"/>
        </w:rPr>
        <w:t>SDGs and country process in Bangladesh</w:t>
      </w:r>
    </w:p>
    <w:p w14:paraId="53FBB880" w14:textId="155E4903" w:rsidR="00EC4DD3" w:rsidRPr="00D32215" w:rsidRDefault="00EC4DD3" w:rsidP="00D32215">
      <w:pPr>
        <w:spacing w:line="240" w:lineRule="atLeast"/>
        <w:jc w:val="both"/>
        <w:rPr>
          <w:rFonts w:eastAsiaTheme="majorEastAsia" w:cs="Arial"/>
          <w:b/>
          <w:color w:val="000000" w:themeColor="text1"/>
          <w:sz w:val="24"/>
          <w:szCs w:val="24"/>
          <w:lang w:eastAsia="en-GB"/>
        </w:rPr>
      </w:pPr>
      <w:r>
        <w:rPr>
          <w:rFonts w:eastAsiaTheme="majorEastAsia" w:cs="Arial"/>
          <w:b/>
          <w:color w:val="000000" w:themeColor="text1"/>
          <w:sz w:val="24"/>
          <w:szCs w:val="24"/>
          <w:lang w:eastAsia="en-GB"/>
        </w:rPr>
        <w:t>Statement</w:t>
      </w:r>
      <w:r w:rsidR="00010F22">
        <w:rPr>
          <w:rFonts w:eastAsiaTheme="majorEastAsia" w:cs="Arial"/>
          <w:b/>
          <w:color w:val="000000" w:themeColor="text1"/>
          <w:sz w:val="24"/>
          <w:szCs w:val="24"/>
          <w:lang w:eastAsia="en-GB"/>
        </w:rPr>
        <w:t>s</w:t>
      </w:r>
    </w:p>
    <w:p w14:paraId="3F940FAE" w14:textId="4D64468F" w:rsidR="00E84F64" w:rsidRPr="00B50624" w:rsidRDefault="0089637D" w:rsidP="002204A9">
      <w:pPr>
        <w:widowControl w:val="0"/>
        <w:autoSpaceDE w:val="0"/>
        <w:autoSpaceDN w:val="0"/>
        <w:adjustRightInd w:val="0"/>
        <w:spacing w:after="240" w:line="240" w:lineRule="atLeast"/>
        <w:rPr>
          <w:rFonts w:eastAsia="Times New Roman" w:cstheme="minorHAnsi"/>
          <w:color w:val="000000" w:themeColor="text1"/>
        </w:rPr>
      </w:pPr>
      <w:r w:rsidRPr="00B50624">
        <w:rPr>
          <w:rFonts w:eastAsia="Times New Roman" w:cstheme="minorHAnsi"/>
          <w:color w:val="000000" w:themeColor="text1"/>
        </w:rPr>
        <w:t>The Missing Links and where Assistance is an Obligation of</w:t>
      </w:r>
      <w:r w:rsidRPr="00B50624">
        <w:rPr>
          <w:rFonts w:ascii="MS Mincho" w:eastAsia="MS Mincho" w:hAnsi="MS Mincho" w:cs="MS Mincho"/>
          <w:color w:val="000000" w:themeColor="text1"/>
        </w:rPr>
        <w:t> </w:t>
      </w:r>
      <w:r w:rsidRPr="00B50624">
        <w:rPr>
          <w:rFonts w:eastAsia="Times New Roman" w:cstheme="minorHAnsi"/>
          <w:color w:val="000000" w:themeColor="text1"/>
        </w:rPr>
        <w:t xml:space="preserve">International Community especially in Climate Compensation and Stopping Illicit Flow. Read the full report </w:t>
      </w:r>
      <w:hyperlink r:id="rId31" w:history="1">
        <w:r w:rsidR="00980695" w:rsidRPr="00B50624">
          <w:rPr>
            <w:rStyle w:val="Hyperlink"/>
            <w:rFonts w:eastAsia="Times New Roman" w:cstheme="minorHAnsi"/>
          </w:rPr>
          <w:t>here</w:t>
        </w:r>
      </w:hyperlink>
    </w:p>
    <w:p w14:paraId="0D0B9562" w14:textId="198F407A" w:rsidR="00D114D6" w:rsidRPr="00B50624" w:rsidRDefault="00D114D6" w:rsidP="002204A9">
      <w:pPr>
        <w:spacing w:line="240" w:lineRule="atLeast"/>
        <w:jc w:val="both"/>
        <w:rPr>
          <w:rFonts w:eastAsia="Times New Roman"/>
          <w:color w:val="000000" w:themeColor="text1"/>
        </w:rPr>
      </w:pPr>
      <w:r w:rsidRPr="00B50624">
        <w:rPr>
          <w:rFonts w:eastAsia="Times New Roman"/>
          <w:color w:val="000000" w:themeColor="text1"/>
        </w:rPr>
        <w:t xml:space="preserve">APSD-ADA joint </w:t>
      </w:r>
      <w:hyperlink r:id="rId32" w:history="1">
        <w:r w:rsidRPr="00B50624">
          <w:rPr>
            <w:rStyle w:val="Hyperlink"/>
            <w:rFonts w:eastAsia="Times New Roman"/>
          </w:rPr>
          <w:t>Statement</w:t>
        </w:r>
      </w:hyperlink>
      <w:r w:rsidRPr="00B50624">
        <w:rPr>
          <w:rFonts w:eastAsia="Times New Roman"/>
          <w:color w:val="000000" w:themeColor="text1"/>
        </w:rPr>
        <w:t xml:space="preserve"> from 24-25 February, 2017, Regional consultation on SDGs and VNR</w:t>
      </w:r>
    </w:p>
    <w:p w14:paraId="45103063" w14:textId="40BA8E98" w:rsidR="00AC1BE4" w:rsidRPr="00B50624" w:rsidRDefault="00AC1BE4" w:rsidP="002204A9">
      <w:pPr>
        <w:widowControl w:val="0"/>
        <w:autoSpaceDE w:val="0"/>
        <w:autoSpaceDN w:val="0"/>
        <w:adjustRightInd w:val="0"/>
        <w:spacing w:after="240" w:line="240" w:lineRule="atLeast"/>
        <w:rPr>
          <w:rFonts w:eastAsia="Times New Roman"/>
          <w:color w:val="000000" w:themeColor="text1"/>
        </w:rPr>
      </w:pPr>
      <w:r w:rsidRPr="00B50624">
        <w:rPr>
          <w:rFonts w:eastAsia="Times New Roman"/>
          <w:color w:val="000000" w:themeColor="text1"/>
        </w:rPr>
        <w:t xml:space="preserve">Civil Society Joint  </w:t>
      </w:r>
      <w:hyperlink r:id="rId33" w:history="1">
        <w:r w:rsidRPr="00B50624">
          <w:rPr>
            <w:rStyle w:val="Hyperlink"/>
            <w:rFonts w:eastAsia="Times New Roman"/>
          </w:rPr>
          <w:t>Statement</w:t>
        </w:r>
      </w:hyperlink>
      <w:r w:rsidRPr="00B50624">
        <w:rPr>
          <w:rFonts w:eastAsia="Times New Roman"/>
          <w:color w:val="000000" w:themeColor="text1"/>
        </w:rPr>
        <w:t xml:space="preserve"> for High-Level Committees formed by the Government of Nepal for Implementation of the 2030 Agenda for Sustainable Development </w:t>
      </w:r>
    </w:p>
    <w:p w14:paraId="27A93D12" w14:textId="23B0DDEC" w:rsidR="00D114D6" w:rsidRPr="00B50624" w:rsidRDefault="00D114D6" w:rsidP="002204A9">
      <w:pPr>
        <w:spacing w:line="240" w:lineRule="atLeast"/>
        <w:jc w:val="both"/>
        <w:rPr>
          <w:rFonts w:eastAsia="Times New Roman"/>
          <w:color w:val="000000" w:themeColor="text1"/>
        </w:rPr>
      </w:pPr>
    </w:p>
    <w:p w14:paraId="2C126FF5" w14:textId="77777777" w:rsidR="00074049" w:rsidRPr="00B50624" w:rsidRDefault="00074049" w:rsidP="002204A9">
      <w:pPr>
        <w:spacing w:line="240" w:lineRule="atLeast"/>
        <w:rPr>
          <w:rFonts w:eastAsiaTheme="majorEastAsia" w:cs="Arial"/>
          <w:b/>
          <w:color w:val="0000FF"/>
          <w:lang w:eastAsia="ko-KR"/>
        </w:rPr>
      </w:pPr>
      <w:r w:rsidRPr="00B50624">
        <w:rPr>
          <w:rFonts w:eastAsiaTheme="majorEastAsia" w:cs="Arial"/>
          <w:b/>
          <w:color w:val="0000FF"/>
          <w:lang w:eastAsia="ko-KR"/>
        </w:rPr>
        <w:br w:type="page"/>
      </w:r>
    </w:p>
    <w:p w14:paraId="35385FD1" w14:textId="77777777" w:rsidR="006166BD" w:rsidRPr="00EC4DD3" w:rsidRDefault="006166BD" w:rsidP="00EC4DD3">
      <w:pPr>
        <w:pStyle w:val="Heading1"/>
        <w:spacing w:line="240" w:lineRule="atLeast"/>
        <w:rPr>
          <w:rFonts w:asciiTheme="minorHAnsi" w:hAnsiTheme="minorHAnsi" w:cs="Arial"/>
          <w:b/>
          <w:color w:val="000000" w:themeColor="text1"/>
          <w:sz w:val="26"/>
          <w:szCs w:val="26"/>
          <w:lang w:eastAsia="en-GB"/>
        </w:rPr>
      </w:pPr>
    </w:p>
    <w:p w14:paraId="2D3CD47E" w14:textId="2A4F0463" w:rsidR="000126F7" w:rsidRDefault="00EC4DD3" w:rsidP="00010F22">
      <w:pPr>
        <w:pStyle w:val="Heading1"/>
        <w:spacing w:line="240" w:lineRule="atLeast"/>
        <w:jc w:val="center"/>
        <w:rPr>
          <w:rFonts w:asciiTheme="minorHAnsi" w:hAnsiTheme="minorHAnsi" w:cs="Arial"/>
          <w:b/>
          <w:color w:val="000000" w:themeColor="text1"/>
          <w:sz w:val="26"/>
          <w:szCs w:val="26"/>
          <w:lang w:eastAsia="ko-KR"/>
        </w:rPr>
      </w:pPr>
      <w:bookmarkStart w:id="14" w:name="_Toc479181017"/>
      <w:r w:rsidRPr="00010F22">
        <w:rPr>
          <w:rFonts w:asciiTheme="minorHAnsi" w:hAnsiTheme="minorHAnsi" w:cs="Arial"/>
          <w:b/>
          <w:color w:val="000000" w:themeColor="text1"/>
          <w:sz w:val="26"/>
          <w:szCs w:val="26"/>
          <w:lang w:eastAsia="en-GB"/>
        </w:rPr>
        <w:t>I</w:t>
      </w:r>
      <w:r w:rsidR="000126F7" w:rsidRPr="00EC4DD3">
        <w:rPr>
          <w:rFonts w:asciiTheme="minorHAnsi" w:hAnsiTheme="minorHAnsi" w:cs="Arial"/>
          <w:b/>
          <w:color w:val="000000" w:themeColor="text1"/>
          <w:sz w:val="26"/>
          <w:szCs w:val="26"/>
          <w:lang w:eastAsia="en-GB"/>
        </w:rPr>
        <w:t>ntern</w:t>
      </w:r>
      <w:r w:rsidR="006166BD" w:rsidRPr="00EC4DD3">
        <w:rPr>
          <w:rFonts w:asciiTheme="minorHAnsi" w:hAnsiTheme="minorHAnsi" w:cs="Arial"/>
          <w:b/>
          <w:color w:val="000000" w:themeColor="text1"/>
          <w:sz w:val="26"/>
          <w:szCs w:val="26"/>
          <w:lang w:eastAsia="en-GB"/>
        </w:rPr>
        <w:t>ational Key E</w:t>
      </w:r>
      <w:r w:rsidR="000126F7" w:rsidRPr="00EC4DD3">
        <w:rPr>
          <w:rFonts w:asciiTheme="minorHAnsi" w:hAnsiTheme="minorHAnsi" w:cs="Arial"/>
          <w:b/>
          <w:color w:val="000000" w:themeColor="text1"/>
          <w:sz w:val="26"/>
          <w:szCs w:val="26"/>
          <w:lang w:eastAsia="en-GB"/>
        </w:rPr>
        <w:t>vents related to SDGs</w:t>
      </w:r>
      <w:bookmarkEnd w:id="13"/>
      <w:bookmarkEnd w:id="14"/>
      <w:r w:rsidR="00437A6E">
        <w:rPr>
          <w:rFonts w:asciiTheme="minorHAnsi" w:hAnsiTheme="minorHAnsi" w:cs="Arial" w:hint="eastAsia"/>
          <w:b/>
          <w:color w:val="000000" w:themeColor="text1"/>
          <w:sz w:val="26"/>
          <w:szCs w:val="26"/>
          <w:lang w:eastAsia="ko-KR"/>
        </w:rPr>
        <w:t xml:space="preserve"> </w:t>
      </w:r>
    </w:p>
    <w:p w14:paraId="76E42AE8" w14:textId="187D7B2B" w:rsidR="00437A6E" w:rsidRPr="00437A6E" w:rsidRDefault="00437A6E" w:rsidP="00437A6E">
      <w:pPr>
        <w:jc w:val="center"/>
        <w:rPr>
          <w:sz w:val="28"/>
          <w:szCs w:val="28"/>
          <w:lang w:eastAsia="ko-KR"/>
        </w:rPr>
      </w:pPr>
      <w:r w:rsidRPr="00437A6E">
        <w:rPr>
          <w:rFonts w:hint="eastAsia"/>
          <w:sz w:val="28"/>
          <w:szCs w:val="28"/>
          <w:lang w:eastAsia="ko-KR"/>
        </w:rPr>
        <w:t>2017</w:t>
      </w:r>
    </w:p>
    <w:tbl>
      <w:tblPr>
        <w:tblStyle w:val="TableGrid"/>
        <w:tblW w:w="0" w:type="auto"/>
        <w:tblLook w:val="04A0" w:firstRow="1" w:lastRow="0" w:firstColumn="1" w:lastColumn="0" w:noHBand="0" w:noVBand="1"/>
      </w:tblPr>
      <w:tblGrid>
        <w:gridCol w:w="1668"/>
        <w:gridCol w:w="2409"/>
        <w:gridCol w:w="5165"/>
      </w:tblGrid>
      <w:tr w:rsidR="002B553E" w:rsidRPr="00B50624" w14:paraId="67F24FCD" w14:textId="77777777" w:rsidTr="006166BD">
        <w:tc>
          <w:tcPr>
            <w:tcW w:w="1668" w:type="dxa"/>
            <w:shd w:val="clear" w:color="auto" w:fill="F2F2F2" w:themeFill="background1" w:themeFillShade="F2"/>
          </w:tcPr>
          <w:p w14:paraId="11B0B31A" w14:textId="44E01A50" w:rsidR="002B553E" w:rsidRPr="00B50624" w:rsidRDefault="002B553E" w:rsidP="002204A9">
            <w:pPr>
              <w:spacing w:line="240" w:lineRule="atLeast"/>
              <w:jc w:val="center"/>
              <w:rPr>
                <w:rFonts w:asciiTheme="minorHAnsi" w:hAnsiTheme="minorHAnsi"/>
                <w:sz w:val="22"/>
                <w:szCs w:val="22"/>
              </w:rPr>
            </w:pPr>
            <w:r w:rsidRPr="00B50624">
              <w:rPr>
                <w:rFonts w:asciiTheme="minorHAnsi" w:hAnsiTheme="minorHAnsi"/>
                <w:sz w:val="22"/>
                <w:szCs w:val="22"/>
              </w:rPr>
              <w:t>Dates</w:t>
            </w:r>
          </w:p>
        </w:tc>
        <w:tc>
          <w:tcPr>
            <w:tcW w:w="2409" w:type="dxa"/>
            <w:shd w:val="clear" w:color="auto" w:fill="F2F2F2" w:themeFill="background1" w:themeFillShade="F2"/>
          </w:tcPr>
          <w:p w14:paraId="6E4D93D2" w14:textId="5D698E3D" w:rsidR="002B553E" w:rsidRPr="00B50624" w:rsidRDefault="002B553E" w:rsidP="002204A9">
            <w:pPr>
              <w:spacing w:line="240" w:lineRule="atLeast"/>
              <w:jc w:val="center"/>
              <w:rPr>
                <w:rFonts w:asciiTheme="minorHAnsi" w:hAnsiTheme="minorHAnsi"/>
                <w:sz w:val="22"/>
                <w:szCs w:val="22"/>
              </w:rPr>
            </w:pPr>
            <w:r w:rsidRPr="00B50624">
              <w:rPr>
                <w:rFonts w:asciiTheme="minorHAnsi" w:hAnsiTheme="minorHAnsi"/>
                <w:sz w:val="22"/>
                <w:szCs w:val="22"/>
              </w:rPr>
              <w:t>Place</w:t>
            </w:r>
          </w:p>
        </w:tc>
        <w:tc>
          <w:tcPr>
            <w:tcW w:w="5165" w:type="dxa"/>
            <w:shd w:val="clear" w:color="auto" w:fill="F2F2F2" w:themeFill="background1" w:themeFillShade="F2"/>
          </w:tcPr>
          <w:p w14:paraId="42D3B14E" w14:textId="645E45FA" w:rsidR="002B553E" w:rsidRPr="00B50624" w:rsidRDefault="002B553E" w:rsidP="002204A9">
            <w:pPr>
              <w:spacing w:line="240" w:lineRule="atLeast"/>
              <w:jc w:val="center"/>
              <w:rPr>
                <w:rFonts w:asciiTheme="minorHAnsi" w:hAnsiTheme="minorHAnsi"/>
                <w:sz w:val="22"/>
                <w:szCs w:val="22"/>
              </w:rPr>
            </w:pPr>
            <w:r w:rsidRPr="00B50624">
              <w:rPr>
                <w:rFonts w:asciiTheme="minorHAnsi" w:hAnsiTheme="minorHAnsi"/>
                <w:sz w:val="22"/>
                <w:szCs w:val="22"/>
              </w:rPr>
              <w:t>Events</w:t>
            </w:r>
          </w:p>
        </w:tc>
      </w:tr>
      <w:tr w:rsidR="002B553E" w:rsidRPr="00B50624" w14:paraId="54D78A20" w14:textId="77777777" w:rsidTr="002B553E">
        <w:tc>
          <w:tcPr>
            <w:tcW w:w="1668" w:type="dxa"/>
          </w:tcPr>
          <w:p w14:paraId="55EC6A40" w14:textId="4BB2CD7E"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Feb 24-25</w:t>
            </w:r>
          </w:p>
        </w:tc>
        <w:tc>
          <w:tcPr>
            <w:tcW w:w="2409" w:type="dxa"/>
          </w:tcPr>
          <w:p w14:paraId="206FE324" w14:textId="35829533"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Bangkok</w:t>
            </w:r>
          </w:p>
        </w:tc>
        <w:tc>
          <w:tcPr>
            <w:tcW w:w="5165" w:type="dxa"/>
          </w:tcPr>
          <w:p w14:paraId="69B4FFF9" w14:textId="6C8E06FE"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rPr>
              <w:t>ADA-APSD Regional Workshop on HLPF VNR</w:t>
            </w:r>
            <w:r w:rsidRPr="00B50624">
              <w:rPr>
                <w:rFonts w:asciiTheme="minorHAnsi" w:hAnsiTheme="minorHAnsi"/>
                <w:sz w:val="22"/>
                <w:szCs w:val="22"/>
                <w:lang w:eastAsia="ko-KR"/>
              </w:rPr>
              <w:t xml:space="preserve"> on SDGs </w:t>
            </w:r>
          </w:p>
        </w:tc>
      </w:tr>
      <w:tr w:rsidR="002B553E" w:rsidRPr="00B50624" w14:paraId="54E86FEE" w14:textId="77777777" w:rsidTr="002B553E">
        <w:tc>
          <w:tcPr>
            <w:tcW w:w="1668" w:type="dxa"/>
          </w:tcPr>
          <w:p w14:paraId="6BDAD5EC" w14:textId="68185490"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Feb 2</w:t>
            </w:r>
            <w:r w:rsidRPr="00B50624">
              <w:rPr>
                <w:rFonts w:asciiTheme="minorHAnsi" w:hAnsiTheme="minorHAnsi"/>
                <w:sz w:val="22"/>
                <w:szCs w:val="22"/>
                <w:lang w:eastAsia="ko-KR"/>
              </w:rPr>
              <w:t>5</w:t>
            </w:r>
          </w:p>
        </w:tc>
        <w:tc>
          <w:tcPr>
            <w:tcW w:w="2409" w:type="dxa"/>
          </w:tcPr>
          <w:p w14:paraId="1424792D" w14:textId="6DA2939A"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Bangkok</w:t>
            </w:r>
          </w:p>
        </w:tc>
        <w:tc>
          <w:tcPr>
            <w:tcW w:w="5165" w:type="dxa"/>
          </w:tcPr>
          <w:p w14:paraId="454DB8F1" w14:textId="5FE9FAF8"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rPr>
              <w:t>AD</w:t>
            </w:r>
            <w:r w:rsidRPr="00B50624">
              <w:rPr>
                <w:rFonts w:asciiTheme="minorHAnsi" w:hAnsiTheme="minorHAnsi"/>
                <w:sz w:val="22"/>
                <w:szCs w:val="22"/>
                <w:lang w:eastAsia="ko-KR"/>
              </w:rPr>
              <w:t>A</w:t>
            </w:r>
            <w:r w:rsidR="00FD1781" w:rsidRPr="00B50624">
              <w:rPr>
                <w:rFonts w:asciiTheme="minorHAnsi" w:hAnsiTheme="minorHAnsi"/>
                <w:sz w:val="22"/>
                <w:szCs w:val="22"/>
              </w:rPr>
              <w:t xml:space="preserve"> Steering Committee M</w:t>
            </w:r>
            <w:r w:rsidR="00FD1781" w:rsidRPr="00B50624">
              <w:rPr>
                <w:rFonts w:asciiTheme="minorHAnsi" w:hAnsiTheme="minorHAnsi"/>
                <w:sz w:val="22"/>
                <w:szCs w:val="22"/>
                <w:lang w:eastAsia="ko-KR"/>
              </w:rPr>
              <w:t xml:space="preserve">eeting </w:t>
            </w:r>
          </w:p>
        </w:tc>
      </w:tr>
      <w:tr w:rsidR="002B553E" w:rsidRPr="00B50624" w14:paraId="209D5EC2" w14:textId="77777777" w:rsidTr="002B553E">
        <w:tc>
          <w:tcPr>
            <w:tcW w:w="1668" w:type="dxa"/>
          </w:tcPr>
          <w:p w14:paraId="334FCE1B" w14:textId="1C4B1661"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lang w:eastAsia="ko-KR"/>
              </w:rPr>
              <w:t xml:space="preserve">Feb. 26 </w:t>
            </w:r>
          </w:p>
        </w:tc>
        <w:tc>
          <w:tcPr>
            <w:tcW w:w="2409" w:type="dxa"/>
          </w:tcPr>
          <w:p w14:paraId="17A2BB47" w14:textId="11047AB0"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lang w:eastAsia="ko-KR"/>
              </w:rPr>
              <w:t xml:space="preserve">Bangkok </w:t>
            </w:r>
          </w:p>
        </w:tc>
        <w:tc>
          <w:tcPr>
            <w:tcW w:w="5165" w:type="dxa"/>
          </w:tcPr>
          <w:p w14:paraId="58F7419F" w14:textId="7F73A697" w:rsidR="002B553E" w:rsidRPr="00B50624" w:rsidRDefault="00FD1781" w:rsidP="002204A9">
            <w:pPr>
              <w:spacing w:line="240" w:lineRule="atLeast"/>
              <w:rPr>
                <w:rFonts w:asciiTheme="minorHAnsi" w:hAnsiTheme="minorHAnsi"/>
                <w:sz w:val="22"/>
                <w:szCs w:val="22"/>
                <w:lang w:eastAsia="ko-KR"/>
              </w:rPr>
            </w:pPr>
            <w:r w:rsidRPr="00B50624">
              <w:rPr>
                <w:rFonts w:asciiTheme="minorHAnsi" w:hAnsiTheme="minorHAnsi"/>
                <w:sz w:val="22"/>
                <w:szCs w:val="22"/>
                <w:lang w:eastAsia="ko-KR"/>
              </w:rPr>
              <w:t xml:space="preserve">Regional Consultation on Civic Space in Asia – India, Pakistan, Cambodia and Philippines </w:t>
            </w:r>
          </w:p>
        </w:tc>
      </w:tr>
      <w:tr w:rsidR="002B553E" w:rsidRPr="00B50624" w14:paraId="6027E43B" w14:textId="77777777" w:rsidTr="002B553E">
        <w:tc>
          <w:tcPr>
            <w:tcW w:w="1668" w:type="dxa"/>
          </w:tcPr>
          <w:p w14:paraId="741ACFF4" w14:textId="2F8B91DC"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rPr>
              <w:t xml:space="preserve">Mar 1-3 </w:t>
            </w:r>
          </w:p>
        </w:tc>
        <w:tc>
          <w:tcPr>
            <w:tcW w:w="2409" w:type="dxa"/>
          </w:tcPr>
          <w:p w14:paraId="5C309956" w14:textId="18676FA1"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rPr>
              <w:t>Bonn</w:t>
            </w:r>
            <w:r w:rsidRPr="00B50624">
              <w:rPr>
                <w:rFonts w:asciiTheme="minorHAnsi" w:hAnsiTheme="minorHAnsi"/>
                <w:sz w:val="22"/>
                <w:szCs w:val="22"/>
                <w:lang w:eastAsia="ko-KR"/>
              </w:rPr>
              <w:t>, Germany</w:t>
            </w:r>
          </w:p>
        </w:tc>
        <w:tc>
          <w:tcPr>
            <w:tcW w:w="5165" w:type="dxa"/>
          </w:tcPr>
          <w:p w14:paraId="43A8C352" w14:textId="2FBCC474"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rPr>
              <w:t>Global Festival of Ideas</w:t>
            </w:r>
            <w:r w:rsidRPr="00B50624">
              <w:rPr>
                <w:rFonts w:asciiTheme="minorHAnsi" w:hAnsiTheme="minorHAnsi"/>
                <w:sz w:val="22"/>
                <w:szCs w:val="22"/>
                <w:lang w:eastAsia="ko-KR"/>
              </w:rPr>
              <w:t xml:space="preserve"> (GFI) by UN SDGs Action Campaign and ODI </w:t>
            </w:r>
          </w:p>
        </w:tc>
      </w:tr>
      <w:tr w:rsidR="002B553E" w:rsidRPr="00B50624" w14:paraId="68146742" w14:textId="77777777" w:rsidTr="002B553E">
        <w:tc>
          <w:tcPr>
            <w:tcW w:w="1668" w:type="dxa"/>
          </w:tcPr>
          <w:p w14:paraId="756B9D66" w14:textId="625015AE"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Mar 26-28</w:t>
            </w:r>
          </w:p>
        </w:tc>
        <w:tc>
          <w:tcPr>
            <w:tcW w:w="2409" w:type="dxa"/>
          </w:tcPr>
          <w:p w14:paraId="311BAFB7" w14:textId="161F22EC"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Bangkok</w:t>
            </w:r>
          </w:p>
        </w:tc>
        <w:tc>
          <w:tcPr>
            <w:tcW w:w="5165" w:type="dxa"/>
          </w:tcPr>
          <w:p w14:paraId="3C823676" w14:textId="7BD08206"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A</w:t>
            </w:r>
            <w:r w:rsidRPr="00B50624">
              <w:rPr>
                <w:rFonts w:asciiTheme="minorHAnsi" w:hAnsiTheme="minorHAnsi"/>
                <w:sz w:val="22"/>
                <w:szCs w:val="22"/>
                <w:lang w:eastAsia="ko-KR"/>
              </w:rPr>
              <w:t xml:space="preserve">sia Pacific </w:t>
            </w:r>
            <w:r w:rsidRPr="00B50624">
              <w:rPr>
                <w:rFonts w:asciiTheme="minorHAnsi" w:hAnsiTheme="minorHAnsi"/>
                <w:sz w:val="22"/>
                <w:szCs w:val="22"/>
              </w:rPr>
              <w:t xml:space="preserve">CSO Forum on SD </w:t>
            </w:r>
          </w:p>
        </w:tc>
      </w:tr>
      <w:tr w:rsidR="002B553E" w:rsidRPr="00B50624" w14:paraId="6C9A3776" w14:textId="77777777" w:rsidTr="002B553E">
        <w:tc>
          <w:tcPr>
            <w:tcW w:w="1668" w:type="dxa"/>
          </w:tcPr>
          <w:p w14:paraId="71CA2BA9" w14:textId="3DD8D6D5"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Mar 29-31</w:t>
            </w:r>
          </w:p>
        </w:tc>
        <w:tc>
          <w:tcPr>
            <w:tcW w:w="2409" w:type="dxa"/>
          </w:tcPr>
          <w:p w14:paraId="7F7BD995" w14:textId="438B7879"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Bangkok</w:t>
            </w:r>
          </w:p>
        </w:tc>
        <w:tc>
          <w:tcPr>
            <w:tcW w:w="5165" w:type="dxa"/>
          </w:tcPr>
          <w:p w14:paraId="73F9E6AE" w14:textId="09F16E78"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UNESCAP A</w:t>
            </w:r>
            <w:r w:rsidRPr="00B50624">
              <w:rPr>
                <w:rFonts w:asciiTheme="minorHAnsi" w:hAnsiTheme="minorHAnsi"/>
                <w:sz w:val="22"/>
                <w:szCs w:val="22"/>
                <w:lang w:eastAsia="ko-KR"/>
              </w:rPr>
              <w:t xml:space="preserve">sia Pacific Forum on Sustainable Development (APFSD) </w:t>
            </w:r>
          </w:p>
        </w:tc>
      </w:tr>
      <w:tr w:rsidR="00FD1781" w:rsidRPr="00B50624" w14:paraId="3EA15EE7" w14:textId="77777777" w:rsidTr="002B553E">
        <w:tc>
          <w:tcPr>
            <w:tcW w:w="1668" w:type="dxa"/>
          </w:tcPr>
          <w:p w14:paraId="464AD44F" w14:textId="4FC29CDB" w:rsidR="00FD1781" w:rsidRPr="00B50624" w:rsidRDefault="00FD1781" w:rsidP="002204A9">
            <w:pPr>
              <w:spacing w:line="240" w:lineRule="atLeast"/>
              <w:rPr>
                <w:rFonts w:asciiTheme="minorHAnsi" w:hAnsiTheme="minorHAnsi"/>
                <w:sz w:val="22"/>
                <w:szCs w:val="22"/>
                <w:lang w:eastAsia="ko-KR"/>
              </w:rPr>
            </w:pPr>
            <w:r w:rsidRPr="00B50624">
              <w:rPr>
                <w:rFonts w:asciiTheme="minorHAnsi" w:hAnsiTheme="minorHAnsi"/>
                <w:sz w:val="22"/>
                <w:szCs w:val="22"/>
                <w:lang w:eastAsia="ko-KR"/>
              </w:rPr>
              <w:t xml:space="preserve">April 5 </w:t>
            </w:r>
          </w:p>
        </w:tc>
        <w:tc>
          <w:tcPr>
            <w:tcW w:w="2409" w:type="dxa"/>
          </w:tcPr>
          <w:p w14:paraId="3FBFBE5B" w14:textId="78086EB2" w:rsidR="00FD1781" w:rsidRPr="00B50624" w:rsidRDefault="00FD1781" w:rsidP="002204A9">
            <w:pPr>
              <w:spacing w:line="240" w:lineRule="atLeast"/>
              <w:rPr>
                <w:rFonts w:asciiTheme="minorHAnsi" w:hAnsiTheme="minorHAnsi"/>
                <w:sz w:val="22"/>
                <w:szCs w:val="22"/>
                <w:lang w:eastAsia="ko-KR"/>
              </w:rPr>
            </w:pPr>
            <w:r w:rsidRPr="00B50624">
              <w:rPr>
                <w:rFonts w:asciiTheme="minorHAnsi" w:hAnsiTheme="minorHAnsi"/>
                <w:sz w:val="22"/>
                <w:szCs w:val="22"/>
                <w:lang w:eastAsia="ko-KR"/>
              </w:rPr>
              <w:t xml:space="preserve">Paris </w:t>
            </w:r>
          </w:p>
        </w:tc>
        <w:tc>
          <w:tcPr>
            <w:tcW w:w="5165" w:type="dxa"/>
          </w:tcPr>
          <w:p w14:paraId="39F672DD" w14:textId="768BAD81" w:rsidR="00FD1781" w:rsidRPr="00B50624" w:rsidRDefault="00FD1781" w:rsidP="002204A9">
            <w:pPr>
              <w:spacing w:line="240" w:lineRule="atLeast"/>
              <w:rPr>
                <w:rFonts w:asciiTheme="minorHAnsi" w:hAnsiTheme="minorHAnsi"/>
                <w:sz w:val="22"/>
                <w:szCs w:val="22"/>
                <w:lang w:eastAsia="ko-KR"/>
              </w:rPr>
            </w:pPr>
            <w:r w:rsidRPr="00B50624">
              <w:rPr>
                <w:rFonts w:asciiTheme="minorHAnsi" w:hAnsiTheme="minorHAnsi"/>
                <w:sz w:val="22"/>
                <w:szCs w:val="22"/>
                <w:lang w:eastAsia="ko-KR"/>
              </w:rPr>
              <w:t xml:space="preserve">OECD Global Forum on Development </w:t>
            </w:r>
          </w:p>
        </w:tc>
      </w:tr>
      <w:tr w:rsidR="002B553E" w:rsidRPr="00B50624" w14:paraId="7B223BA5" w14:textId="77777777" w:rsidTr="002B553E">
        <w:tc>
          <w:tcPr>
            <w:tcW w:w="1668" w:type="dxa"/>
          </w:tcPr>
          <w:p w14:paraId="734E9037" w14:textId="6BA7519D"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April 6</w:t>
            </w:r>
          </w:p>
        </w:tc>
        <w:tc>
          <w:tcPr>
            <w:tcW w:w="2409" w:type="dxa"/>
          </w:tcPr>
          <w:p w14:paraId="24B3E9CD" w14:textId="0E27A380"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rPr>
              <w:t>Oslo</w:t>
            </w:r>
            <w:r w:rsidRPr="00B50624">
              <w:rPr>
                <w:rFonts w:asciiTheme="minorHAnsi" w:hAnsiTheme="minorHAnsi"/>
                <w:sz w:val="22"/>
                <w:szCs w:val="22"/>
                <w:lang w:eastAsia="ko-KR"/>
              </w:rPr>
              <w:t xml:space="preserve">, Norway </w:t>
            </w:r>
          </w:p>
        </w:tc>
        <w:tc>
          <w:tcPr>
            <w:tcW w:w="5165" w:type="dxa"/>
          </w:tcPr>
          <w:p w14:paraId="27FF92FB" w14:textId="692181A2"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rPr>
              <w:t xml:space="preserve">UNDP-OGP-CD </w:t>
            </w:r>
            <w:r w:rsidRPr="00B50624">
              <w:rPr>
                <w:rFonts w:asciiTheme="minorHAnsi" w:hAnsiTheme="minorHAnsi"/>
                <w:sz w:val="22"/>
                <w:szCs w:val="22"/>
                <w:lang w:eastAsia="ko-KR"/>
              </w:rPr>
              <w:t xml:space="preserve">Expert Workshop on </w:t>
            </w:r>
            <w:r w:rsidRPr="00B50624">
              <w:rPr>
                <w:rFonts w:asciiTheme="minorHAnsi" w:hAnsiTheme="minorHAnsi"/>
                <w:sz w:val="22"/>
                <w:szCs w:val="22"/>
              </w:rPr>
              <w:t>SDG 16 Supplementary Indicators</w:t>
            </w:r>
            <w:r w:rsidRPr="00B50624">
              <w:rPr>
                <w:rFonts w:asciiTheme="minorHAnsi" w:hAnsiTheme="minorHAnsi"/>
                <w:sz w:val="22"/>
                <w:szCs w:val="22"/>
                <w:lang w:eastAsia="ko-KR"/>
              </w:rPr>
              <w:t xml:space="preserve"> for National Government </w:t>
            </w:r>
          </w:p>
        </w:tc>
      </w:tr>
      <w:tr w:rsidR="002B553E" w:rsidRPr="00B50624" w14:paraId="0598B164" w14:textId="77777777" w:rsidTr="002B553E">
        <w:tc>
          <w:tcPr>
            <w:tcW w:w="1668" w:type="dxa"/>
          </w:tcPr>
          <w:p w14:paraId="6B573162" w14:textId="5C0CE276"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April 20-22</w:t>
            </w:r>
          </w:p>
        </w:tc>
        <w:tc>
          <w:tcPr>
            <w:tcW w:w="2409" w:type="dxa"/>
          </w:tcPr>
          <w:p w14:paraId="6728AB8F" w14:textId="4F07DDB0"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lang w:eastAsia="ko-KR"/>
              </w:rPr>
              <w:t xml:space="preserve">Dhaka, </w:t>
            </w:r>
            <w:r w:rsidRPr="00B50624">
              <w:rPr>
                <w:rFonts w:asciiTheme="minorHAnsi" w:hAnsiTheme="minorHAnsi"/>
                <w:sz w:val="22"/>
                <w:szCs w:val="22"/>
              </w:rPr>
              <w:t>Bangladesh</w:t>
            </w:r>
          </w:p>
        </w:tc>
        <w:tc>
          <w:tcPr>
            <w:tcW w:w="5165" w:type="dxa"/>
          </w:tcPr>
          <w:p w14:paraId="0B0E73F7" w14:textId="60C334D0"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lang w:eastAsia="ko-KR"/>
              </w:rPr>
              <w:t xml:space="preserve">ADA-APSD </w:t>
            </w:r>
            <w:r w:rsidRPr="00B50624">
              <w:rPr>
                <w:rFonts w:asciiTheme="minorHAnsi" w:hAnsiTheme="minorHAnsi"/>
                <w:sz w:val="22"/>
                <w:szCs w:val="22"/>
              </w:rPr>
              <w:t xml:space="preserve">National </w:t>
            </w:r>
            <w:r w:rsidRPr="00B50624">
              <w:rPr>
                <w:rFonts w:asciiTheme="minorHAnsi" w:hAnsiTheme="minorHAnsi"/>
                <w:sz w:val="22"/>
                <w:szCs w:val="22"/>
                <w:lang w:eastAsia="ko-KR"/>
              </w:rPr>
              <w:t xml:space="preserve">Workshop on </w:t>
            </w:r>
            <w:r w:rsidRPr="00B50624">
              <w:rPr>
                <w:rFonts w:asciiTheme="minorHAnsi" w:hAnsiTheme="minorHAnsi"/>
                <w:sz w:val="22"/>
                <w:szCs w:val="22"/>
              </w:rPr>
              <w:t>SDG</w:t>
            </w:r>
            <w:r w:rsidRPr="00B50624">
              <w:rPr>
                <w:rFonts w:asciiTheme="minorHAnsi" w:hAnsiTheme="minorHAnsi"/>
                <w:sz w:val="22"/>
                <w:szCs w:val="22"/>
                <w:lang w:eastAsia="ko-KR"/>
              </w:rPr>
              <w:t xml:space="preserve">s </w:t>
            </w:r>
          </w:p>
        </w:tc>
      </w:tr>
      <w:tr w:rsidR="002B553E" w:rsidRPr="00B50624" w14:paraId="148CD695" w14:textId="77777777" w:rsidTr="002B553E">
        <w:tc>
          <w:tcPr>
            <w:tcW w:w="1668" w:type="dxa"/>
          </w:tcPr>
          <w:p w14:paraId="017F0789" w14:textId="4C579E5F"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May 4-7</w:t>
            </w:r>
          </w:p>
        </w:tc>
        <w:tc>
          <w:tcPr>
            <w:tcW w:w="2409" w:type="dxa"/>
          </w:tcPr>
          <w:p w14:paraId="2313E2B1" w14:textId="40EDF78B"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Yokohama</w:t>
            </w:r>
          </w:p>
        </w:tc>
        <w:tc>
          <w:tcPr>
            <w:tcW w:w="5165" w:type="dxa"/>
          </w:tcPr>
          <w:p w14:paraId="0150D2C3" w14:textId="766F8555"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 xml:space="preserve">ADB </w:t>
            </w:r>
            <w:r w:rsidRPr="00B50624">
              <w:rPr>
                <w:rFonts w:asciiTheme="minorHAnsi" w:hAnsiTheme="minorHAnsi"/>
                <w:sz w:val="22"/>
                <w:szCs w:val="22"/>
                <w:lang w:eastAsia="ko-KR"/>
              </w:rPr>
              <w:t xml:space="preserve">Annual </w:t>
            </w:r>
            <w:r w:rsidRPr="00B50624">
              <w:rPr>
                <w:rFonts w:asciiTheme="minorHAnsi" w:hAnsiTheme="minorHAnsi"/>
                <w:sz w:val="22"/>
                <w:szCs w:val="22"/>
              </w:rPr>
              <w:t>General Assembly</w:t>
            </w:r>
          </w:p>
        </w:tc>
      </w:tr>
      <w:tr w:rsidR="002B553E" w:rsidRPr="00B50624" w14:paraId="6FFF32F6" w14:textId="77777777" w:rsidTr="002B553E">
        <w:tc>
          <w:tcPr>
            <w:tcW w:w="1668" w:type="dxa"/>
          </w:tcPr>
          <w:p w14:paraId="7A10C9D6" w14:textId="7A086CFD"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May 13-20</w:t>
            </w:r>
          </w:p>
        </w:tc>
        <w:tc>
          <w:tcPr>
            <w:tcW w:w="2409" w:type="dxa"/>
          </w:tcPr>
          <w:p w14:paraId="233C951C" w14:textId="2F5AF222"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rPr>
              <w:t xml:space="preserve">Seoul and </w:t>
            </w:r>
            <w:proofErr w:type="spellStart"/>
            <w:r w:rsidRPr="00B50624">
              <w:rPr>
                <w:rFonts w:asciiTheme="minorHAnsi" w:hAnsiTheme="minorHAnsi"/>
                <w:sz w:val="22"/>
                <w:szCs w:val="22"/>
              </w:rPr>
              <w:t>Gwangju</w:t>
            </w:r>
            <w:proofErr w:type="spellEnd"/>
            <w:r w:rsidRPr="00B50624">
              <w:rPr>
                <w:rFonts w:asciiTheme="minorHAnsi" w:hAnsiTheme="minorHAnsi"/>
                <w:sz w:val="22"/>
                <w:szCs w:val="22"/>
                <w:lang w:eastAsia="ko-KR"/>
              </w:rPr>
              <w:t xml:space="preserve">, South Korea </w:t>
            </w:r>
          </w:p>
        </w:tc>
        <w:tc>
          <w:tcPr>
            <w:tcW w:w="5165" w:type="dxa"/>
          </w:tcPr>
          <w:p w14:paraId="711C05AC" w14:textId="1F99A8FC"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rPr>
              <w:t>Asia Youth Leadership Forum for Democracy (AYLD)</w:t>
            </w:r>
            <w:r w:rsidRPr="00B50624">
              <w:rPr>
                <w:rFonts w:asciiTheme="minorHAnsi" w:hAnsiTheme="minorHAnsi"/>
                <w:sz w:val="22"/>
                <w:szCs w:val="22"/>
                <w:lang w:eastAsia="ko-KR"/>
              </w:rPr>
              <w:t xml:space="preserve"> by ADN </w:t>
            </w:r>
          </w:p>
        </w:tc>
      </w:tr>
      <w:tr w:rsidR="002B553E" w:rsidRPr="00B50624" w14:paraId="4134DF00" w14:textId="77777777" w:rsidTr="002B553E">
        <w:tc>
          <w:tcPr>
            <w:tcW w:w="1668" w:type="dxa"/>
          </w:tcPr>
          <w:p w14:paraId="39538E07" w14:textId="598C4C98"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rPr>
              <w:t>Ju</w:t>
            </w:r>
            <w:r w:rsidRPr="00B50624">
              <w:rPr>
                <w:rFonts w:asciiTheme="minorHAnsi" w:hAnsiTheme="minorHAnsi"/>
                <w:sz w:val="22"/>
                <w:szCs w:val="22"/>
                <w:lang w:eastAsia="ko-KR"/>
              </w:rPr>
              <w:t>ne</w:t>
            </w:r>
            <w:r w:rsidRPr="00B50624">
              <w:rPr>
                <w:rFonts w:asciiTheme="minorHAnsi" w:hAnsiTheme="minorHAnsi"/>
                <w:sz w:val="22"/>
                <w:szCs w:val="22"/>
              </w:rPr>
              <w:t xml:space="preserve"> </w:t>
            </w:r>
            <w:r w:rsidRPr="00B50624">
              <w:rPr>
                <w:rFonts w:asciiTheme="minorHAnsi" w:hAnsiTheme="minorHAnsi"/>
                <w:sz w:val="22"/>
                <w:szCs w:val="22"/>
                <w:lang w:eastAsia="ko-KR"/>
              </w:rPr>
              <w:t>18-19</w:t>
            </w:r>
          </w:p>
        </w:tc>
        <w:tc>
          <w:tcPr>
            <w:tcW w:w="2409" w:type="dxa"/>
          </w:tcPr>
          <w:p w14:paraId="656FD36C" w14:textId="08E24CFA"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Hamburg,</w:t>
            </w:r>
            <w:r w:rsidRPr="00B50624">
              <w:rPr>
                <w:rFonts w:asciiTheme="minorHAnsi" w:hAnsiTheme="minorHAnsi"/>
                <w:sz w:val="22"/>
                <w:szCs w:val="22"/>
                <w:lang w:eastAsia="ko-KR"/>
              </w:rPr>
              <w:t xml:space="preserve"> </w:t>
            </w:r>
            <w:r w:rsidRPr="00B50624">
              <w:rPr>
                <w:rFonts w:asciiTheme="minorHAnsi" w:hAnsiTheme="minorHAnsi"/>
                <w:sz w:val="22"/>
                <w:szCs w:val="22"/>
              </w:rPr>
              <w:t>Germany</w:t>
            </w:r>
          </w:p>
        </w:tc>
        <w:tc>
          <w:tcPr>
            <w:tcW w:w="5165" w:type="dxa"/>
          </w:tcPr>
          <w:p w14:paraId="557C6C7F" w14:textId="2EB4F429"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lang w:eastAsia="ko-KR"/>
              </w:rPr>
              <w:t xml:space="preserve">Civil 20 for G20 Summit </w:t>
            </w:r>
          </w:p>
        </w:tc>
      </w:tr>
      <w:tr w:rsidR="002B553E" w:rsidRPr="00B50624" w14:paraId="73C5AD38" w14:textId="77777777" w:rsidTr="002B553E">
        <w:tc>
          <w:tcPr>
            <w:tcW w:w="1668" w:type="dxa"/>
          </w:tcPr>
          <w:p w14:paraId="245BCE88" w14:textId="569DD0BF"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July 1</w:t>
            </w:r>
            <w:r w:rsidRPr="00B50624">
              <w:rPr>
                <w:rFonts w:asciiTheme="minorHAnsi" w:hAnsiTheme="minorHAnsi"/>
                <w:sz w:val="22"/>
                <w:szCs w:val="22"/>
                <w:lang w:eastAsia="ko-KR"/>
              </w:rPr>
              <w:t>0-19</w:t>
            </w:r>
          </w:p>
        </w:tc>
        <w:tc>
          <w:tcPr>
            <w:tcW w:w="2409" w:type="dxa"/>
          </w:tcPr>
          <w:p w14:paraId="67069DBC" w14:textId="114C3261"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New York</w:t>
            </w:r>
          </w:p>
        </w:tc>
        <w:tc>
          <w:tcPr>
            <w:tcW w:w="5165" w:type="dxa"/>
          </w:tcPr>
          <w:p w14:paraId="710EEE7A" w14:textId="5B8F0B02"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lang w:eastAsia="ko-KR"/>
              </w:rPr>
              <w:t xml:space="preserve">UN HLPF on </w:t>
            </w:r>
            <w:r w:rsidR="007E0F9C">
              <w:rPr>
                <w:rFonts w:asciiTheme="minorHAnsi" w:hAnsiTheme="minorHAnsi" w:hint="eastAsia"/>
                <w:sz w:val="22"/>
                <w:szCs w:val="22"/>
                <w:lang w:eastAsia="ko-KR"/>
              </w:rPr>
              <w:t xml:space="preserve">2030 Agenda for Sustainable Development / </w:t>
            </w:r>
            <w:r w:rsidRPr="00B50624">
              <w:rPr>
                <w:rFonts w:asciiTheme="minorHAnsi" w:hAnsiTheme="minorHAnsi"/>
                <w:sz w:val="22"/>
                <w:szCs w:val="22"/>
              </w:rPr>
              <w:t>SDGs</w:t>
            </w:r>
          </w:p>
        </w:tc>
      </w:tr>
      <w:tr w:rsidR="007E0F9C" w:rsidRPr="00B50624" w14:paraId="01026635" w14:textId="77777777" w:rsidTr="002B553E">
        <w:tc>
          <w:tcPr>
            <w:tcW w:w="1668" w:type="dxa"/>
          </w:tcPr>
          <w:p w14:paraId="05EB0FAF" w14:textId="5417B880" w:rsidR="007E0F9C" w:rsidRPr="007E0F9C" w:rsidRDefault="007E0F9C" w:rsidP="002204A9">
            <w:pPr>
              <w:spacing w:line="240" w:lineRule="atLeast"/>
              <w:rPr>
                <w:lang w:val="en-US" w:eastAsia="ko-KR"/>
              </w:rPr>
            </w:pPr>
            <w:r>
              <w:rPr>
                <w:rFonts w:hint="eastAsia"/>
                <w:lang w:val="en-US" w:eastAsia="ko-KR"/>
              </w:rPr>
              <w:t xml:space="preserve">July 17-19 </w:t>
            </w:r>
          </w:p>
        </w:tc>
        <w:tc>
          <w:tcPr>
            <w:tcW w:w="2409" w:type="dxa"/>
          </w:tcPr>
          <w:p w14:paraId="25C55BDB" w14:textId="2D0DD7A6" w:rsidR="007E0F9C" w:rsidRPr="00B50624" w:rsidRDefault="007E0F9C" w:rsidP="002204A9">
            <w:pPr>
              <w:spacing w:line="240" w:lineRule="atLeast"/>
              <w:rPr>
                <w:lang w:eastAsia="ko-KR"/>
              </w:rPr>
            </w:pPr>
            <w:r>
              <w:rPr>
                <w:rFonts w:hint="eastAsia"/>
                <w:lang w:eastAsia="ko-KR"/>
              </w:rPr>
              <w:t xml:space="preserve">New York </w:t>
            </w:r>
          </w:p>
        </w:tc>
        <w:tc>
          <w:tcPr>
            <w:tcW w:w="5165" w:type="dxa"/>
          </w:tcPr>
          <w:p w14:paraId="1F61ABA4" w14:textId="36E0BF8C" w:rsidR="007E0F9C" w:rsidRPr="00B50624" w:rsidRDefault="007E0F9C" w:rsidP="002204A9">
            <w:pPr>
              <w:spacing w:line="240" w:lineRule="atLeast"/>
              <w:rPr>
                <w:lang w:eastAsia="ko-KR"/>
              </w:rPr>
            </w:pPr>
            <w:r>
              <w:rPr>
                <w:rFonts w:hint="eastAsia"/>
                <w:lang w:eastAsia="ko-KR"/>
              </w:rPr>
              <w:t xml:space="preserve">UN HLPF Voluntary National Review (VNR) </w:t>
            </w:r>
          </w:p>
        </w:tc>
      </w:tr>
      <w:tr w:rsidR="006166BD" w:rsidRPr="00B50624" w14:paraId="37D24378" w14:textId="77777777" w:rsidTr="002B553E">
        <w:tc>
          <w:tcPr>
            <w:tcW w:w="1668" w:type="dxa"/>
          </w:tcPr>
          <w:p w14:paraId="3FEA6CBB" w14:textId="18731F06" w:rsidR="006166BD" w:rsidRPr="00B50624" w:rsidRDefault="006166BD" w:rsidP="002204A9">
            <w:pPr>
              <w:spacing w:line="240" w:lineRule="atLeast"/>
              <w:rPr>
                <w:rFonts w:asciiTheme="minorHAnsi" w:hAnsiTheme="minorHAnsi"/>
                <w:sz w:val="22"/>
                <w:szCs w:val="22"/>
                <w:lang w:eastAsia="ko-KR"/>
              </w:rPr>
            </w:pPr>
            <w:r w:rsidRPr="00B50624">
              <w:rPr>
                <w:rFonts w:asciiTheme="minorHAnsi" w:hAnsiTheme="minorHAnsi"/>
                <w:sz w:val="22"/>
                <w:szCs w:val="22"/>
                <w:lang w:eastAsia="ko-KR"/>
              </w:rPr>
              <w:t>July 29-Aug 1</w:t>
            </w:r>
          </w:p>
        </w:tc>
        <w:tc>
          <w:tcPr>
            <w:tcW w:w="2409" w:type="dxa"/>
          </w:tcPr>
          <w:p w14:paraId="1F5A2AC3" w14:textId="1379E726" w:rsidR="006166BD" w:rsidRPr="00B50624" w:rsidRDefault="006166BD" w:rsidP="002204A9">
            <w:pPr>
              <w:spacing w:line="240" w:lineRule="atLeast"/>
              <w:rPr>
                <w:rFonts w:asciiTheme="minorHAnsi" w:hAnsiTheme="minorHAnsi"/>
                <w:sz w:val="22"/>
                <w:szCs w:val="22"/>
                <w:lang w:eastAsia="ko-KR"/>
              </w:rPr>
            </w:pPr>
            <w:r w:rsidRPr="00B50624">
              <w:rPr>
                <w:rFonts w:asciiTheme="minorHAnsi" w:hAnsiTheme="minorHAnsi"/>
                <w:sz w:val="22"/>
                <w:szCs w:val="22"/>
                <w:lang w:eastAsia="ko-KR"/>
              </w:rPr>
              <w:t xml:space="preserve">Philippines </w:t>
            </w:r>
          </w:p>
        </w:tc>
        <w:tc>
          <w:tcPr>
            <w:tcW w:w="5165" w:type="dxa"/>
          </w:tcPr>
          <w:p w14:paraId="612732BC" w14:textId="578ED383" w:rsidR="006166BD" w:rsidRPr="00B50624" w:rsidRDefault="006166BD" w:rsidP="002204A9">
            <w:pPr>
              <w:spacing w:line="240" w:lineRule="atLeast"/>
              <w:rPr>
                <w:rFonts w:asciiTheme="minorHAnsi" w:hAnsiTheme="minorHAnsi"/>
                <w:sz w:val="22"/>
                <w:szCs w:val="22"/>
                <w:lang w:eastAsia="ko-KR"/>
              </w:rPr>
            </w:pPr>
            <w:r w:rsidRPr="00B50624">
              <w:rPr>
                <w:rFonts w:asciiTheme="minorHAnsi" w:hAnsiTheme="minorHAnsi"/>
                <w:sz w:val="22"/>
                <w:szCs w:val="22"/>
                <w:lang w:eastAsia="ko-KR"/>
              </w:rPr>
              <w:t xml:space="preserve">ASEAN Civil Society Conference (ACSC)/ASEAN People’s Forum (APF) </w:t>
            </w:r>
          </w:p>
        </w:tc>
      </w:tr>
      <w:tr w:rsidR="002B553E" w:rsidRPr="00B50624" w14:paraId="30F61F52" w14:textId="77777777" w:rsidTr="002B553E">
        <w:tc>
          <w:tcPr>
            <w:tcW w:w="1668" w:type="dxa"/>
          </w:tcPr>
          <w:p w14:paraId="09B3D09E" w14:textId="619F1AF9"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rPr>
              <w:t>Sept</w:t>
            </w:r>
            <w:r w:rsidRPr="00B50624">
              <w:rPr>
                <w:rFonts w:asciiTheme="minorHAnsi" w:hAnsiTheme="minorHAnsi"/>
                <w:sz w:val="22"/>
                <w:szCs w:val="22"/>
                <w:lang w:eastAsia="ko-KR"/>
              </w:rPr>
              <w:t xml:space="preserve">. </w:t>
            </w:r>
          </w:p>
        </w:tc>
        <w:tc>
          <w:tcPr>
            <w:tcW w:w="2409" w:type="dxa"/>
          </w:tcPr>
          <w:p w14:paraId="3B4132E2" w14:textId="2230F1F9"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New York</w:t>
            </w:r>
          </w:p>
        </w:tc>
        <w:tc>
          <w:tcPr>
            <w:tcW w:w="5165" w:type="dxa"/>
          </w:tcPr>
          <w:p w14:paraId="5256FF8F" w14:textId="1D254E7F"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UN General Assembly</w:t>
            </w:r>
          </w:p>
        </w:tc>
      </w:tr>
      <w:tr w:rsidR="002B553E" w:rsidRPr="00B50624" w14:paraId="203E0B15" w14:textId="77777777" w:rsidTr="006B2CF5">
        <w:tc>
          <w:tcPr>
            <w:tcW w:w="1668" w:type="dxa"/>
          </w:tcPr>
          <w:p w14:paraId="5EF1261F" w14:textId="77777777"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lang w:eastAsia="ko-KR"/>
              </w:rPr>
              <w:t xml:space="preserve">Oct. </w:t>
            </w:r>
          </w:p>
        </w:tc>
        <w:tc>
          <w:tcPr>
            <w:tcW w:w="2409" w:type="dxa"/>
          </w:tcPr>
          <w:p w14:paraId="64506EF8" w14:textId="77777777"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Cambodia</w:t>
            </w:r>
          </w:p>
        </w:tc>
        <w:tc>
          <w:tcPr>
            <w:tcW w:w="5165" w:type="dxa"/>
          </w:tcPr>
          <w:p w14:paraId="7CBE011F" w14:textId="77777777"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rPr>
              <w:t xml:space="preserve">GALAA East Asia – SDG </w:t>
            </w:r>
            <w:r w:rsidRPr="00B50624">
              <w:rPr>
                <w:rFonts w:asciiTheme="minorHAnsi" w:hAnsiTheme="minorHAnsi"/>
                <w:sz w:val="22"/>
                <w:szCs w:val="22"/>
                <w:lang w:eastAsia="ko-KR"/>
              </w:rPr>
              <w:t xml:space="preserve">10, </w:t>
            </w:r>
            <w:r w:rsidRPr="00B50624">
              <w:rPr>
                <w:rFonts w:asciiTheme="minorHAnsi" w:hAnsiTheme="minorHAnsi"/>
                <w:sz w:val="22"/>
                <w:szCs w:val="22"/>
              </w:rPr>
              <w:t xml:space="preserve">16 </w:t>
            </w:r>
            <w:r w:rsidRPr="00B50624">
              <w:rPr>
                <w:rFonts w:asciiTheme="minorHAnsi" w:hAnsiTheme="minorHAnsi"/>
                <w:sz w:val="22"/>
                <w:szCs w:val="22"/>
                <w:lang w:eastAsia="ko-KR"/>
              </w:rPr>
              <w:t>and 17</w:t>
            </w:r>
          </w:p>
        </w:tc>
      </w:tr>
      <w:tr w:rsidR="002B553E" w:rsidRPr="00B50624" w14:paraId="3D95FCAC" w14:textId="77777777" w:rsidTr="002B553E">
        <w:tc>
          <w:tcPr>
            <w:tcW w:w="1668" w:type="dxa"/>
          </w:tcPr>
          <w:p w14:paraId="6D1C57CA" w14:textId="35691738"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Oct-Nov</w:t>
            </w:r>
          </w:p>
        </w:tc>
        <w:tc>
          <w:tcPr>
            <w:tcW w:w="2409" w:type="dxa"/>
          </w:tcPr>
          <w:p w14:paraId="5D2EF199" w14:textId="1D553384" w:rsidR="002B553E" w:rsidRPr="00B50624" w:rsidRDefault="006166BD" w:rsidP="002204A9">
            <w:pPr>
              <w:spacing w:line="240" w:lineRule="atLeast"/>
              <w:rPr>
                <w:rFonts w:asciiTheme="minorHAnsi" w:hAnsiTheme="minorHAnsi"/>
                <w:sz w:val="22"/>
                <w:szCs w:val="22"/>
                <w:lang w:eastAsia="ko-KR"/>
              </w:rPr>
            </w:pPr>
            <w:r w:rsidRPr="00B50624">
              <w:rPr>
                <w:rFonts w:asciiTheme="minorHAnsi" w:hAnsiTheme="minorHAnsi"/>
                <w:sz w:val="22"/>
                <w:szCs w:val="22"/>
                <w:lang w:eastAsia="ko-KR"/>
              </w:rPr>
              <w:t xml:space="preserve">TBC </w:t>
            </w:r>
          </w:p>
        </w:tc>
        <w:tc>
          <w:tcPr>
            <w:tcW w:w="5165" w:type="dxa"/>
          </w:tcPr>
          <w:p w14:paraId="7360D9C4" w14:textId="4F49CC49"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People’s SAARC and SAARC Summit</w:t>
            </w:r>
          </w:p>
        </w:tc>
      </w:tr>
      <w:tr w:rsidR="002B553E" w:rsidRPr="00B50624" w14:paraId="2104AE9E" w14:textId="77777777" w:rsidTr="002B553E">
        <w:tc>
          <w:tcPr>
            <w:tcW w:w="1668" w:type="dxa"/>
          </w:tcPr>
          <w:p w14:paraId="3E0B2BF3" w14:textId="32C523D3"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rPr>
              <w:t>Nov</w:t>
            </w:r>
            <w:r w:rsidRPr="00B50624">
              <w:rPr>
                <w:rFonts w:asciiTheme="minorHAnsi" w:hAnsiTheme="minorHAnsi"/>
                <w:sz w:val="22"/>
                <w:szCs w:val="22"/>
                <w:lang w:eastAsia="ko-KR"/>
              </w:rPr>
              <w:t xml:space="preserve">. </w:t>
            </w:r>
          </w:p>
        </w:tc>
        <w:tc>
          <w:tcPr>
            <w:tcW w:w="2409" w:type="dxa"/>
          </w:tcPr>
          <w:p w14:paraId="679F62B5" w14:textId="4ABFB07A" w:rsidR="002B553E" w:rsidRPr="00B50624" w:rsidRDefault="002B553E" w:rsidP="002204A9">
            <w:pPr>
              <w:spacing w:line="240" w:lineRule="atLeast"/>
              <w:rPr>
                <w:rFonts w:asciiTheme="minorHAnsi" w:hAnsiTheme="minorHAnsi"/>
                <w:sz w:val="22"/>
                <w:szCs w:val="22"/>
              </w:rPr>
            </w:pPr>
            <w:proofErr w:type="spellStart"/>
            <w:r w:rsidRPr="00B50624">
              <w:rPr>
                <w:rFonts w:asciiTheme="minorHAnsi" w:hAnsiTheme="minorHAnsi"/>
                <w:sz w:val="22"/>
                <w:szCs w:val="22"/>
              </w:rPr>
              <w:t>Pokhara</w:t>
            </w:r>
            <w:proofErr w:type="spellEnd"/>
            <w:r w:rsidRPr="00B50624">
              <w:rPr>
                <w:rFonts w:asciiTheme="minorHAnsi" w:hAnsiTheme="minorHAnsi"/>
                <w:sz w:val="22"/>
                <w:szCs w:val="22"/>
              </w:rPr>
              <w:t>, Nepal</w:t>
            </w:r>
          </w:p>
        </w:tc>
        <w:tc>
          <w:tcPr>
            <w:tcW w:w="5165" w:type="dxa"/>
          </w:tcPr>
          <w:p w14:paraId="4DA1DE78" w14:textId="21C6A87A" w:rsidR="002B553E" w:rsidRPr="00B50624" w:rsidRDefault="002B553E" w:rsidP="002204A9">
            <w:pPr>
              <w:spacing w:line="240" w:lineRule="atLeast"/>
              <w:rPr>
                <w:rFonts w:asciiTheme="minorHAnsi" w:hAnsiTheme="minorHAnsi"/>
                <w:sz w:val="22"/>
                <w:szCs w:val="22"/>
              </w:rPr>
            </w:pPr>
            <w:r w:rsidRPr="00B50624">
              <w:rPr>
                <w:rFonts w:asciiTheme="minorHAnsi" w:hAnsiTheme="minorHAnsi"/>
                <w:sz w:val="22"/>
                <w:szCs w:val="22"/>
                <w:lang w:eastAsia="ko-KR"/>
              </w:rPr>
              <w:t xml:space="preserve">GALAA </w:t>
            </w:r>
            <w:r w:rsidRPr="00B50624">
              <w:rPr>
                <w:rFonts w:asciiTheme="minorHAnsi" w:hAnsiTheme="minorHAnsi"/>
                <w:sz w:val="22"/>
                <w:szCs w:val="22"/>
              </w:rPr>
              <w:t xml:space="preserve">South Asia – SDG </w:t>
            </w:r>
            <w:r w:rsidRPr="00B50624">
              <w:rPr>
                <w:rFonts w:asciiTheme="minorHAnsi" w:hAnsiTheme="minorHAnsi"/>
                <w:sz w:val="22"/>
                <w:szCs w:val="22"/>
                <w:lang w:eastAsia="ko-KR"/>
              </w:rPr>
              <w:t xml:space="preserve">10, </w:t>
            </w:r>
            <w:r w:rsidRPr="00B50624">
              <w:rPr>
                <w:rFonts w:asciiTheme="minorHAnsi" w:hAnsiTheme="minorHAnsi"/>
                <w:sz w:val="22"/>
                <w:szCs w:val="22"/>
              </w:rPr>
              <w:t xml:space="preserve">16 and 17 </w:t>
            </w:r>
          </w:p>
          <w:p w14:paraId="55E08F96" w14:textId="77777777" w:rsidR="002B553E" w:rsidRPr="00B50624" w:rsidRDefault="002B553E" w:rsidP="002204A9">
            <w:pPr>
              <w:spacing w:line="240" w:lineRule="atLeast"/>
              <w:rPr>
                <w:rFonts w:asciiTheme="minorHAnsi" w:hAnsiTheme="minorHAnsi"/>
                <w:sz w:val="22"/>
                <w:szCs w:val="22"/>
              </w:rPr>
            </w:pPr>
          </w:p>
        </w:tc>
      </w:tr>
      <w:tr w:rsidR="002B553E" w:rsidRPr="00B50624" w14:paraId="5C822FA2" w14:textId="77777777" w:rsidTr="002B553E">
        <w:tc>
          <w:tcPr>
            <w:tcW w:w="1668" w:type="dxa"/>
          </w:tcPr>
          <w:p w14:paraId="4BABA350" w14:textId="60074B5A"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rPr>
              <w:t>Dec</w:t>
            </w:r>
            <w:r w:rsidRPr="00B50624">
              <w:rPr>
                <w:rFonts w:asciiTheme="minorHAnsi" w:hAnsiTheme="minorHAnsi"/>
                <w:sz w:val="22"/>
                <w:szCs w:val="22"/>
                <w:lang w:eastAsia="ko-KR"/>
              </w:rPr>
              <w:t xml:space="preserve">. 4-8 </w:t>
            </w:r>
          </w:p>
        </w:tc>
        <w:tc>
          <w:tcPr>
            <w:tcW w:w="2409" w:type="dxa"/>
          </w:tcPr>
          <w:p w14:paraId="0E0E7508" w14:textId="2435136B"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lang w:eastAsia="ko-KR"/>
              </w:rPr>
              <w:t xml:space="preserve">Fiji </w:t>
            </w:r>
          </w:p>
        </w:tc>
        <w:tc>
          <w:tcPr>
            <w:tcW w:w="5165" w:type="dxa"/>
          </w:tcPr>
          <w:p w14:paraId="12A50B95" w14:textId="68A60A25" w:rsidR="002B553E" w:rsidRPr="00B50624" w:rsidRDefault="002B553E" w:rsidP="002204A9">
            <w:pPr>
              <w:spacing w:line="240" w:lineRule="atLeast"/>
              <w:rPr>
                <w:rFonts w:asciiTheme="minorHAnsi" w:hAnsiTheme="minorHAnsi"/>
                <w:sz w:val="22"/>
                <w:szCs w:val="22"/>
                <w:lang w:eastAsia="ko-KR"/>
              </w:rPr>
            </w:pPr>
            <w:r w:rsidRPr="00B50624">
              <w:rPr>
                <w:rFonts w:asciiTheme="minorHAnsi" w:hAnsiTheme="minorHAnsi"/>
                <w:sz w:val="22"/>
                <w:szCs w:val="22"/>
              </w:rPr>
              <w:t>I</w:t>
            </w:r>
            <w:r w:rsidRPr="00B50624">
              <w:rPr>
                <w:rFonts w:asciiTheme="minorHAnsi" w:hAnsiTheme="minorHAnsi"/>
                <w:sz w:val="22"/>
                <w:szCs w:val="22"/>
                <w:lang w:eastAsia="ko-KR"/>
              </w:rPr>
              <w:t>nternational Civil Society Week (ICSW)</w:t>
            </w:r>
            <w:r w:rsidR="006166BD" w:rsidRPr="00B50624">
              <w:rPr>
                <w:rFonts w:asciiTheme="minorHAnsi" w:hAnsiTheme="minorHAnsi"/>
                <w:sz w:val="22"/>
                <w:szCs w:val="22"/>
                <w:lang w:eastAsia="ko-KR"/>
              </w:rPr>
              <w:t xml:space="preserve"> by CIVICUS </w:t>
            </w:r>
          </w:p>
        </w:tc>
      </w:tr>
    </w:tbl>
    <w:p w14:paraId="2C5EA9BE" w14:textId="77777777" w:rsidR="000126F7" w:rsidRPr="00B50624" w:rsidRDefault="000126F7" w:rsidP="002204A9">
      <w:pPr>
        <w:spacing w:line="240" w:lineRule="atLeast"/>
        <w:ind w:left="720"/>
        <w:rPr>
          <w:color w:val="000000" w:themeColor="text1"/>
        </w:rPr>
      </w:pPr>
      <w:r w:rsidRPr="00B50624">
        <w:rPr>
          <w:color w:val="000000" w:themeColor="text1"/>
        </w:rPr>
        <w:t xml:space="preserve"> </w:t>
      </w:r>
    </w:p>
    <w:p w14:paraId="3C8D3F63" w14:textId="77777777" w:rsidR="000E27CA" w:rsidRPr="00B50624" w:rsidRDefault="000E27CA" w:rsidP="002204A9">
      <w:pPr>
        <w:spacing w:line="240" w:lineRule="atLeast"/>
        <w:jc w:val="both"/>
        <w:rPr>
          <w:rFonts w:eastAsia="Times New Roman"/>
          <w:color w:val="000000" w:themeColor="text1"/>
        </w:rPr>
      </w:pPr>
    </w:p>
    <w:p w14:paraId="43F9EA43" w14:textId="77777777" w:rsidR="00B74411" w:rsidRPr="00B50624" w:rsidRDefault="00B74411" w:rsidP="002204A9">
      <w:pPr>
        <w:spacing w:line="240" w:lineRule="atLeast"/>
        <w:jc w:val="both"/>
        <w:rPr>
          <w:rFonts w:eastAsia="Times New Roman"/>
          <w:color w:val="000000" w:themeColor="text1"/>
          <w:lang w:val="en-GB" w:eastAsia="en-GB"/>
        </w:rPr>
      </w:pPr>
    </w:p>
    <w:p w14:paraId="510E1D37" w14:textId="53965021" w:rsidR="00B74411" w:rsidRPr="00B50624" w:rsidRDefault="00B74411" w:rsidP="002204A9">
      <w:pPr>
        <w:spacing w:line="240" w:lineRule="atLeast"/>
        <w:jc w:val="both"/>
        <w:rPr>
          <w:rFonts w:eastAsia="Times New Roman" w:cstheme="minorHAnsi"/>
          <w:color w:val="000000" w:themeColor="text1"/>
        </w:rPr>
      </w:pPr>
    </w:p>
    <w:p w14:paraId="7F8B6924" w14:textId="18E4DFEF" w:rsidR="00B74411" w:rsidRPr="00B50624" w:rsidRDefault="00B74411" w:rsidP="002204A9">
      <w:pPr>
        <w:spacing w:after="0" w:line="240" w:lineRule="atLeast"/>
        <w:jc w:val="both"/>
        <w:rPr>
          <w:rFonts w:eastAsia="Times New Roman" w:cstheme="minorHAnsi"/>
          <w:b/>
          <w:color w:val="000000" w:themeColor="text1"/>
        </w:rPr>
      </w:pPr>
    </w:p>
    <w:p w14:paraId="35AFA5CF" w14:textId="77777777" w:rsidR="00B74411" w:rsidRPr="00B50624" w:rsidRDefault="00B74411" w:rsidP="002204A9">
      <w:pPr>
        <w:shd w:val="clear" w:color="auto" w:fill="FFFFFF"/>
        <w:spacing w:line="240" w:lineRule="atLeast"/>
        <w:jc w:val="both"/>
        <w:rPr>
          <w:rFonts w:eastAsia="Times New Roman" w:cs="Arial"/>
          <w:color w:val="000000" w:themeColor="text1"/>
        </w:rPr>
      </w:pPr>
    </w:p>
    <w:p w14:paraId="1934AA9F" w14:textId="77777777" w:rsidR="005B355C" w:rsidRPr="00B50624" w:rsidRDefault="005B355C" w:rsidP="002204A9">
      <w:pPr>
        <w:shd w:val="clear" w:color="auto" w:fill="FFFFFF"/>
        <w:spacing w:line="240" w:lineRule="atLeast"/>
        <w:jc w:val="both"/>
        <w:rPr>
          <w:rFonts w:eastAsia="Times New Roman" w:cs="Arial"/>
          <w:color w:val="000000" w:themeColor="text1"/>
        </w:rPr>
      </w:pPr>
    </w:p>
    <w:p w14:paraId="14826497" w14:textId="77777777" w:rsidR="005B355C" w:rsidRPr="00B50624" w:rsidRDefault="005B355C" w:rsidP="002204A9">
      <w:pPr>
        <w:shd w:val="clear" w:color="auto" w:fill="FFFFFF"/>
        <w:spacing w:line="240" w:lineRule="atLeast"/>
        <w:jc w:val="both"/>
        <w:rPr>
          <w:rFonts w:eastAsia="Times New Roman" w:cs="Arial"/>
          <w:color w:val="000000" w:themeColor="text1"/>
        </w:rPr>
      </w:pPr>
    </w:p>
    <w:p w14:paraId="6959ABA0" w14:textId="77777777" w:rsidR="005B355C" w:rsidRPr="00B50624" w:rsidRDefault="005B355C" w:rsidP="002204A9">
      <w:pPr>
        <w:shd w:val="clear" w:color="auto" w:fill="FFFFFF"/>
        <w:spacing w:line="240" w:lineRule="atLeast"/>
        <w:jc w:val="both"/>
        <w:rPr>
          <w:rFonts w:eastAsia="Times New Roman" w:cs="Arial"/>
          <w:color w:val="000000" w:themeColor="text1"/>
        </w:rPr>
      </w:pPr>
    </w:p>
    <w:p w14:paraId="56C80FF4" w14:textId="4A3F45BE" w:rsidR="008C31DA" w:rsidRPr="00B50624" w:rsidRDefault="008C31DA" w:rsidP="002204A9">
      <w:pPr>
        <w:shd w:val="clear" w:color="auto" w:fill="FFFFFF"/>
        <w:spacing w:line="240" w:lineRule="atLeast"/>
        <w:jc w:val="both"/>
        <w:rPr>
          <w:rFonts w:eastAsia="Times New Roman" w:cstheme="minorHAnsi"/>
          <w:b/>
          <w:color w:val="000000" w:themeColor="text1"/>
        </w:rPr>
      </w:pPr>
    </w:p>
    <w:p w14:paraId="1A44F0F7" w14:textId="7C08C085" w:rsidR="00004D1C" w:rsidRPr="00B50624" w:rsidRDefault="00004D1C" w:rsidP="002204A9">
      <w:pPr>
        <w:shd w:val="clear" w:color="auto" w:fill="FFFFFF"/>
        <w:spacing w:line="240" w:lineRule="atLeast"/>
        <w:jc w:val="both"/>
        <w:rPr>
          <w:rFonts w:eastAsia="Times New Roman" w:cstheme="minorHAnsi"/>
          <w:b/>
          <w:color w:val="000000" w:themeColor="text1"/>
        </w:rPr>
      </w:pPr>
      <w:r w:rsidRPr="00B50624">
        <w:rPr>
          <w:rFonts w:eastAsia="Times New Roman" w:cstheme="minorHAnsi"/>
          <w:b/>
          <w:noProof/>
          <w:color w:val="000000" w:themeColor="text1"/>
          <w:lang w:val="en-GB" w:eastAsia="en-GB"/>
        </w:rPr>
        <w:drawing>
          <wp:inline distT="0" distB="0" distL="0" distR="0" wp14:anchorId="494ABA4F" wp14:editId="1E997695">
            <wp:extent cx="5943600" cy="220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t Conneced with ADA.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2209800"/>
                    </a:xfrm>
                    <a:prstGeom prst="rect">
                      <a:avLst/>
                    </a:prstGeom>
                  </pic:spPr>
                </pic:pic>
              </a:graphicData>
            </a:graphic>
          </wp:inline>
        </w:drawing>
      </w:r>
    </w:p>
    <w:p w14:paraId="6449A273" w14:textId="37575925" w:rsidR="00004D1C" w:rsidRPr="0019440E" w:rsidRDefault="00004D1C" w:rsidP="002204A9">
      <w:pPr>
        <w:numPr>
          <w:ilvl w:val="0"/>
          <w:numId w:val="12"/>
        </w:numPr>
        <w:shd w:val="clear" w:color="auto" w:fill="404040"/>
        <w:spacing w:before="100" w:beforeAutospacing="1" w:after="100" w:afterAutospacing="1" w:line="240" w:lineRule="atLeast"/>
        <w:ind w:left="945"/>
        <w:jc w:val="both"/>
        <w:rPr>
          <w:rFonts w:eastAsia="Times New Roman"/>
          <w:color w:val="FFFFFF" w:themeColor="background1"/>
          <w:lang w:val="en-GB" w:eastAsia="en-GB"/>
        </w:rPr>
      </w:pPr>
      <w:r w:rsidRPr="00B50624">
        <w:rPr>
          <w:rFonts w:eastAsia="Times New Roman" w:cstheme="minorHAnsi"/>
          <w:color w:val="000000" w:themeColor="text1"/>
        </w:rPr>
        <w:tab/>
      </w:r>
      <w:r w:rsidRPr="0019440E">
        <w:rPr>
          <w:rFonts w:eastAsia="Times New Roman"/>
          <w:color w:val="FFFFFF" w:themeColor="background1"/>
        </w:rPr>
        <w:t>ADA's official website has been renewed. All the information related to the implementation of SDGs in Asia and actions conducted by Asian CSOs will be accumulated on this website. Please visit</w:t>
      </w:r>
      <w:r w:rsidRPr="0019440E">
        <w:rPr>
          <w:rStyle w:val="apple-converted-space"/>
          <w:rFonts w:eastAsia="Times New Roman"/>
          <w:color w:val="FFFFFF" w:themeColor="background1"/>
        </w:rPr>
        <w:t> </w:t>
      </w:r>
      <w:r w:rsidR="00E157B9" w:rsidRPr="0019440E">
        <w:rPr>
          <w:rStyle w:val="Hyperlink"/>
          <w:color w:val="FFFFFF" w:themeColor="background1"/>
        </w:rPr>
        <w:t>www.</w:t>
      </w:r>
      <w:r w:rsidRPr="0019440E">
        <w:rPr>
          <w:rStyle w:val="Hyperlink"/>
          <w:rFonts w:eastAsia="Times New Roman"/>
          <w:color w:val="FFFFFF" w:themeColor="background1"/>
        </w:rPr>
        <w:t>ada2030.org</w:t>
      </w:r>
    </w:p>
    <w:p w14:paraId="77E9FD2D" w14:textId="66A29AA9" w:rsidR="00004D1C" w:rsidRPr="0019440E" w:rsidRDefault="00004D1C" w:rsidP="002204A9">
      <w:pPr>
        <w:numPr>
          <w:ilvl w:val="0"/>
          <w:numId w:val="12"/>
        </w:numPr>
        <w:shd w:val="clear" w:color="auto" w:fill="404040"/>
        <w:spacing w:before="100" w:beforeAutospacing="1" w:after="100" w:afterAutospacing="1" w:line="240" w:lineRule="atLeast"/>
        <w:ind w:left="945"/>
        <w:jc w:val="both"/>
        <w:rPr>
          <w:rFonts w:eastAsia="Times New Roman"/>
          <w:color w:val="FFFFFF" w:themeColor="background1"/>
        </w:rPr>
      </w:pPr>
      <w:r w:rsidRPr="0019440E">
        <w:rPr>
          <w:rFonts w:eastAsia="Times New Roman"/>
          <w:color w:val="FFFFFF" w:themeColor="background1"/>
        </w:rPr>
        <w:t>ADA's Facebook page has been activated! The page will channel useful information among civil society actors in Asia. Feel free to tag @Asia Development Alliance in future collaboration. The page is accessible with this web address:</w:t>
      </w:r>
      <w:r w:rsidRPr="0019440E">
        <w:rPr>
          <w:rStyle w:val="apple-converted-space"/>
          <w:rFonts w:eastAsia="Times New Roman"/>
          <w:color w:val="FFFFFF" w:themeColor="background1"/>
        </w:rPr>
        <w:t> </w:t>
      </w:r>
      <w:hyperlink r:id="rId35" w:tgtFrame="_blank" w:history="1">
        <w:r w:rsidRPr="0019440E">
          <w:rPr>
            <w:rStyle w:val="Hyperlink"/>
            <w:rFonts w:eastAsia="Times New Roman"/>
            <w:color w:val="FFFFFF" w:themeColor="background1"/>
          </w:rPr>
          <w:t>https://www.facebook.com/ada2030/ </w:t>
        </w:r>
      </w:hyperlink>
    </w:p>
    <w:p w14:paraId="76CEBB41" w14:textId="75E08FD5" w:rsidR="00004D1C" w:rsidRPr="00B50624" w:rsidRDefault="00E157B9" w:rsidP="002204A9">
      <w:pPr>
        <w:tabs>
          <w:tab w:val="left" w:pos="3671"/>
        </w:tabs>
        <w:spacing w:line="240" w:lineRule="atLeast"/>
        <w:jc w:val="center"/>
        <w:rPr>
          <w:rFonts w:eastAsia="Times New Roman" w:cstheme="minorHAnsi"/>
          <w:color w:val="000000" w:themeColor="text1"/>
        </w:rPr>
      </w:pPr>
      <w:r w:rsidRPr="00B50624">
        <w:rPr>
          <w:rFonts w:eastAsia="Times New Roman" w:cstheme="minorHAnsi"/>
          <w:noProof/>
          <w:color w:val="000000" w:themeColor="text1"/>
          <w:lang w:val="en-GB" w:eastAsia="en-GB"/>
        </w:rPr>
        <w:drawing>
          <wp:inline distT="0" distB="0" distL="0" distR="0" wp14:anchorId="6D11E0A9" wp14:editId="711658C6">
            <wp:extent cx="2899970" cy="840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72954" cy="862155"/>
                    </a:xfrm>
                    <a:prstGeom prst="rect">
                      <a:avLst/>
                    </a:prstGeom>
                  </pic:spPr>
                </pic:pic>
              </a:graphicData>
            </a:graphic>
          </wp:inline>
        </w:drawing>
      </w:r>
    </w:p>
    <w:sectPr w:rsidR="00004D1C" w:rsidRPr="00B506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65021" w14:textId="77777777" w:rsidR="008F1C28" w:rsidRDefault="008F1C28" w:rsidP="00210AFB">
      <w:pPr>
        <w:spacing w:after="0" w:line="240" w:lineRule="auto"/>
      </w:pPr>
      <w:r>
        <w:separator/>
      </w:r>
    </w:p>
  </w:endnote>
  <w:endnote w:type="continuationSeparator" w:id="0">
    <w:p w14:paraId="3763C436" w14:textId="77777777" w:rsidR="008F1C28" w:rsidRDefault="008F1C28" w:rsidP="00210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맑은 고딕">
    <w:charset w:val="81"/>
    <w:family w:val="auto"/>
    <w:pitch w:val="variable"/>
    <w:sig w:usb0="9000002F" w:usb1="29D77CFB" w:usb2="00000012" w:usb3="00000000" w:csb0="0008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sans-serif">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63F77" w14:textId="77777777" w:rsidR="008F1C28" w:rsidRDefault="008F1C28" w:rsidP="00210AFB">
      <w:pPr>
        <w:spacing w:after="0" w:line="240" w:lineRule="auto"/>
      </w:pPr>
      <w:r>
        <w:separator/>
      </w:r>
    </w:p>
  </w:footnote>
  <w:footnote w:type="continuationSeparator" w:id="0">
    <w:p w14:paraId="58DF734F" w14:textId="77777777" w:rsidR="008F1C28" w:rsidRDefault="008F1C28" w:rsidP="00210AF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864FE"/>
    <w:multiLevelType w:val="hybridMultilevel"/>
    <w:tmpl w:val="4F40D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B608D7"/>
    <w:multiLevelType w:val="hybridMultilevel"/>
    <w:tmpl w:val="BF04A256"/>
    <w:lvl w:ilvl="0" w:tplc="0409000F">
      <w:start w:val="1"/>
      <w:numFmt w:val="decimal"/>
      <w:lvlText w:val="%1."/>
      <w:lvlJc w:val="left"/>
      <w:pPr>
        <w:ind w:left="800" w:hanging="400"/>
      </w:pPr>
      <w:rPr>
        <w:rFonts w:cs="Times New Roman"/>
      </w:rPr>
    </w:lvl>
    <w:lvl w:ilvl="1" w:tplc="04090019">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2">
    <w:nsid w:val="0CD5052B"/>
    <w:multiLevelType w:val="hybridMultilevel"/>
    <w:tmpl w:val="9C5AB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C40CBE"/>
    <w:multiLevelType w:val="multilevel"/>
    <w:tmpl w:val="2F2C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506897"/>
    <w:multiLevelType w:val="hybridMultilevel"/>
    <w:tmpl w:val="C9B48E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14DF1"/>
    <w:multiLevelType w:val="hybridMultilevel"/>
    <w:tmpl w:val="A5E011D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72B5534"/>
    <w:multiLevelType w:val="hybridMultilevel"/>
    <w:tmpl w:val="CD4A4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A553346"/>
    <w:multiLevelType w:val="hybridMultilevel"/>
    <w:tmpl w:val="C5143C24"/>
    <w:lvl w:ilvl="0" w:tplc="54302F94">
      <w:start w:val="1"/>
      <w:numFmt w:val="decimal"/>
      <w:lvlText w:val="%1."/>
      <w:lvlJc w:val="left"/>
      <w:pPr>
        <w:ind w:left="360" w:hanging="360"/>
      </w:pPr>
      <w:rPr>
        <w:rFonts w:ascii="Verdana" w:hAnsi="Verdana"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45D0161"/>
    <w:multiLevelType w:val="hybridMultilevel"/>
    <w:tmpl w:val="4F2C9B2C"/>
    <w:lvl w:ilvl="0" w:tplc="5614AEFE">
      <w:start w:val="1"/>
      <w:numFmt w:val="bullet"/>
      <w:lvlText w:val=""/>
      <w:lvlJc w:val="left"/>
      <w:pPr>
        <w:tabs>
          <w:tab w:val="num" w:pos="720"/>
        </w:tabs>
        <w:ind w:left="720" w:hanging="360"/>
      </w:pPr>
      <w:rPr>
        <w:rFonts w:ascii="Wingdings 2" w:hAnsi="Wingdings 2" w:hint="default"/>
      </w:rPr>
    </w:lvl>
    <w:lvl w:ilvl="1" w:tplc="F50C4E68" w:tentative="1">
      <w:start w:val="1"/>
      <w:numFmt w:val="bullet"/>
      <w:lvlText w:val=""/>
      <w:lvlJc w:val="left"/>
      <w:pPr>
        <w:tabs>
          <w:tab w:val="num" w:pos="1440"/>
        </w:tabs>
        <w:ind w:left="1440" w:hanging="360"/>
      </w:pPr>
      <w:rPr>
        <w:rFonts w:ascii="Wingdings 2" w:hAnsi="Wingdings 2" w:hint="default"/>
      </w:rPr>
    </w:lvl>
    <w:lvl w:ilvl="2" w:tplc="7E306262" w:tentative="1">
      <w:start w:val="1"/>
      <w:numFmt w:val="bullet"/>
      <w:lvlText w:val=""/>
      <w:lvlJc w:val="left"/>
      <w:pPr>
        <w:tabs>
          <w:tab w:val="num" w:pos="2160"/>
        </w:tabs>
        <w:ind w:left="2160" w:hanging="360"/>
      </w:pPr>
      <w:rPr>
        <w:rFonts w:ascii="Wingdings 2" w:hAnsi="Wingdings 2" w:hint="default"/>
      </w:rPr>
    </w:lvl>
    <w:lvl w:ilvl="3" w:tplc="E29C410A" w:tentative="1">
      <w:start w:val="1"/>
      <w:numFmt w:val="bullet"/>
      <w:lvlText w:val=""/>
      <w:lvlJc w:val="left"/>
      <w:pPr>
        <w:tabs>
          <w:tab w:val="num" w:pos="2880"/>
        </w:tabs>
        <w:ind w:left="2880" w:hanging="360"/>
      </w:pPr>
      <w:rPr>
        <w:rFonts w:ascii="Wingdings 2" w:hAnsi="Wingdings 2" w:hint="default"/>
      </w:rPr>
    </w:lvl>
    <w:lvl w:ilvl="4" w:tplc="7A6053D0" w:tentative="1">
      <w:start w:val="1"/>
      <w:numFmt w:val="bullet"/>
      <w:lvlText w:val=""/>
      <w:lvlJc w:val="left"/>
      <w:pPr>
        <w:tabs>
          <w:tab w:val="num" w:pos="3600"/>
        </w:tabs>
        <w:ind w:left="3600" w:hanging="360"/>
      </w:pPr>
      <w:rPr>
        <w:rFonts w:ascii="Wingdings 2" w:hAnsi="Wingdings 2" w:hint="default"/>
      </w:rPr>
    </w:lvl>
    <w:lvl w:ilvl="5" w:tplc="B32E7A0E" w:tentative="1">
      <w:start w:val="1"/>
      <w:numFmt w:val="bullet"/>
      <w:lvlText w:val=""/>
      <w:lvlJc w:val="left"/>
      <w:pPr>
        <w:tabs>
          <w:tab w:val="num" w:pos="4320"/>
        </w:tabs>
        <w:ind w:left="4320" w:hanging="360"/>
      </w:pPr>
      <w:rPr>
        <w:rFonts w:ascii="Wingdings 2" w:hAnsi="Wingdings 2" w:hint="default"/>
      </w:rPr>
    </w:lvl>
    <w:lvl w:ilvl="6" w:tplc="C868BFB6" w:tentative="1">
      <w:start w:val="1"/>
      <w:numFmt w:val="bullet"/>
      <w:lvlText w:val=""/>
      <w:lvlJc w:val="left"/>
      <w:pPr>
        <w:tabs>
          <w:tab w:val="num" w:pos="5040"/>
        </w:tabs>
        <w:ind w:left="5040" w:hanging="360"/>
      </w:pPr>
      <w:rPr>
        <w:rFonts w:ascii="Wingdings 2" w:hAnsi="Wingdings 2" w:hint="default"/>
      </w:rPr>
    </w:lvl>
    <w:lvl w:ilvl="7" w:tplc="25128BF6" w:tentative="1">
      <w:start w:val="1"/>
      <w:numFmt w:val="bullet"/>
      <w:lvlText w:val=""/>
      <w:lvlJc w:val="left"/>
      <w:pPr>
        <w:tabs>
          <w:tab w:val="num" w:pos="5760"/>
        </w:tabs>
        <w:ind w:left="5760" w:hanging="360"/>
      </w:pPr>
      <w:rPr>
        <w:rFonts w:ascii="Wingdings 2" w:hAnsi="Wingdings 2" w:hint="default"/>
      </w:rPr>
    </w:lvl>
    <w:lvl w:ilvl="8" w:tplc="C10203F2" w:tentative="1">
      <w:start w:val="1"/>
      <w:numFmt w:val="bullet"/>
      <w:lvlText w:val=""/>
      <w:lvlJc w:val="left"/>
      <w:pPr>
        <w:tabs>
          <w:tab w:val="num" w:pos="6480"/>
        </w:tabs>
        <w:ind w:left="6480" w:hanging="360"/>
      </w:pPr>
      <w:rPr>
        <w:rFonts w:ascii="Wingdings 2" w:hAnsi="Wingdings 2" w:hint="default"/>
      </w:rPr>
    </w:lvl>
  </w:abstractNum>
  <w:abstractNum w:abstractNumId="9">
    <w:nsid w:val="3F3767E3"/>
    <w:multiLevelType w:val="hybridMultilevel"/>
    <w:tmpl w:val="17A2FC1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41EC334F"/>
    <w:multiLevelType w:val="hybridMultilevel"/>
    <w:tmpl w:val="2E9A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6322FC"/>
    <w:multiLevelType w:val="hybridMultilevel"/>
    <w:tmpl w:val="BB5AE7B8"/>
    <w:lvl w:ilvl="0" w:tplc="31F0204E">
      <w:start w:val="1"/>
      <w:numFmt w:val="bullet"/>
      <w:lvlText w:val="•"/>
      <w:lvlJc w:val="left"/>
      <w:pPr>
        <w:tabs>
          <w:tab w:val="num" w:pos="720"/>
        </w:tabs>
        <w:ind w:left="720" w:hanging="360"/>
      </w:pPr>
      <w:rPr>
        <w:rFonts w:ascii="Arial" w:hAnsi="Arial" w:hint="default"/>
      </w:rPr>
    </w:lvl>
    <w:lvl w:ilvl="1" w:tplc="9086CFEA">
      <w:start w:val="1"/>
      <w:numFmt w:val="bullet"/>
      <w:lvlText w:val="•"/>
      <w:lvlJc w:val="left"/>
      <w:pPr>
        <w:tabs>
          <w:tab w:val="num" w:pos="1440"/>
        </w:tabs>
        <w:ind w:left="1440" w:hanging="360"/>
      </w:pPr>
      <w:rPr>
        <w:rFonts w:ascii="Arial" w:hAnsi="Arial" w:hint="default"/>
      </w:rPr>
    </w:lvl>
    <w:lvl w:ilvl="2" w:tplc="02DC24D0" w:tentative="1">
      <w:start w:val="1"/>
      <w:numFmt w:val="bullet"/>
      <w:lvlText w:val="•"/>
      <w:lvlJc w:val="left"/>
      <w:pPr>
        <w:tabs>
          <w:tab w:val="num" w:pos="2160"/>
        </w:tabs>
        <w:ind w:left="2160" w:hanging="360"/>
      </w:pPr>
      <w:rPr>
        <w:rFonts w:ascii="Arial" w:hAnsi="Arial" w:hint="default"/>
      </w:rPr>
    </w:lvl>
    <w:lvl w:ilvl="3" w:tplc="B2E8DF1C" w:tentative="1">
      <w:start w:val="1"/>
      <w:numFmt w:val="bullet"/>
      <w:lvlText w:val="•"/>
      <w:lvlJc w:val="left"/>
      <w:pPr>
        <w:tabs>
          <w:tab w:val="num" w:pos="2880"/>
        </w:tabs>
        <w:ind w:left="2880" w:hanging="360"/>
      </w:pPr>
      <w:rPr>
        <w:rFonts w:ascii="Arial" w:hAnsi="Arial" w:hint="default"/>
      </w:rPr>
    </w:lvl>
    <w:lvl w:ilvl="4" w:tplc="D5780436" w:tentative="1">
      <w:start w:val="1"/>
      <w:numFmt w:val="bullet"/>
      <w:lvlText w:val="•"/>
      <w:lvlJc w:val="left"/>
      <w:pPr>
        <w:tabs>
          <w:tab w:val="num" w:pos="3600"/>
        </w:tabs>
        <w:ind w:left="3600" w:hanging="360"/>
      </w:pPr>
      <w:rPr>
        <w:rFonts w:ascii="Arial" w:hAnsi="Arial" w:hint="default"/>
      </w:rPr>
    </w:lvl>
    <w:lvl w:ilvl="5" w:tplc="0CE4F362" w:tentative="1">
      <w:start w:val="1"/>
      <w:numFmt w:val="bullet"/>
      <w:lvlText w:val="•"/>
      <w:lvlJc w:val="left"/>
      <w:pPr>
        <w:tabs>
          <w:tab w:val="num" w:pos="4320"/>
        </w:tabs>
        <w:ind w:left="4320" w:hanging="360"/>
      </w:pPr>
      <w:rPr>
        <w:rFonts w:ascii="Arial" w:hAnsi="Arial" w:hint="default"/>
      </w:rPr>
    </w:lvl>
    <w:lvl w:ilvl="6" w:tplc="785602F6" w:tentative="1">
      <w:start w:val="1"/>
      <w:numFmt w:val="bullet"/>
      <w:lvlText w:val="•"/>
      <w:lvlJc w:val="left"/>
      <w:pPr>
        <w:tabs>
          <w:tab w:val="num" w:pos="5040"/>
        </w:tabs>
        <w:ind w:left="5040" w:hanging="360"/>
      </w:pPr>
      <w:rPr>
        <w:rFonts w:ascii="Arial" w:hAnsi="Arial" w:hint="default"/>
      </w:rPr>
    </w:lvl>
    <w:lvl w:ilvl="7" w:tplc="F8300054" w:tentative="1">
      <w:start w:val="1"/>
      <w:numFmt w:val="bullet"/>
      <w:lvlText w:val="•"/>
      <w:lvlJc w:val="left"/>
      <w:pPr>
        <w:tabs>
          <w:tab w:val="num" w:pos="5760"/>
        </w:tabs>
        <w:ind w:left="5760" w:hanging="360"/>
      </w:pPr>
      <w:rPr>
        <w:rFonts w:ascii="Arial" w:hAnsi="Arial" w:hint="default"/>
      </w:rPr>
    </w:lvl>
    <w:lvl w:ilvl="8" w:tplc="D4266EC6" w:tentative="1">
      <w:start w:val="1"/>
      <w:numFmt w:val="bullet"/>
      <w:lvlText w:val="•"/>
      <w:lvlJc w:val="left"/>
      <w:pPr>
        <w:tabs>
          <w:tab w:val="num" w:pos="6480"/>
        </w:tabs>
        <w:ind w:left="6480" w:hanging="360"/>
      </w:pPr>
      <w:rPr>
        <w:rFonts w:ascii="Arial" w:hAnsi="Arial" w:hint="default"/>
      </w:rPr>
    </w:lvl>
  </w:abstractNum>
  <w:abstractNum w:abstractNumId="12">
    <w:nsid w:val="50F74AA2"/>
    <w:multiLevelType w:val="hybridMultilevel"/>
    <w:tmpl w:val="BB509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930E48"/>
    <w:multiLevelType w:val="hybridMultilevel"/>
    <w:tmpl w:val="87C64A3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BD5526C"/>
    <w:multiLevelType w:val="hybridMultilevel"/>
    <w:tmpl w:val="7B002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3A330E"/>
    <w:multiLevelType w:val="multilevel"/>
    <w:tmpl w:val="A14088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32342D"/>
    <w:multiLevelType w:val="multilevel"/>
    <w:tmpl w:val="AF1C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7B2EA6"/>
    <w:multiLevelType w:val="hybridMultilevel"/>
    <w:tmpl w:val="8A9C26A4"/>
    <w:lvl w:ilvl="0" w:tplc="11BA874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D0D3148"/>
    <w:multiLevelType w:val="hybridMultilevel"/>
    <w:tmpl w:val="B958E7E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4"/>
  </w:num>
  <w:num w:numId="5">
    <w:abstractNumId w:val="5"/>
  </w:num>
  <w:num w:numId="6">
    <w:abstractNumId w:val="12"/>
  </w:num>
  <w:num w:numId="7">
    <w:abstractNumId w:val="18"/>
  </w:num>
  <w:num w:numId="8">
    <w:abstractNumId w:val="10"/>
  </w:num>
  <w:num w:numId="9">
    <w:abstractNumId w:val="11"/>
  </w:num>
  <w:num w:numId="10">
    <w:abstractNumId w:val="15"/>
  </w:num>
  <w:num w:numId="11">
    <w:abstractNumId w:val="9"/>
  </w:num>
  <w:num w:numId="12">
    <w:abstractNumId w:val="3"/>
  </w:num>
  <w:num w:numId="13">
    <w:abstractNumId w:val="13"/>
  </w:num>
  <w:num w:numId="14">
    <w:abstractNumId w:val="17"/>
  </w:num>
  <w:num w:numId="15">
    <w:abstractNumId w:val="14"/>
  </w:num>
  <w:num w:numId="16">
    <w:abstractNumId w:val="1"/>
  </w:num>
  <w:num w:numId="17">
    <w:abstractNumId w:val="8"/>
  </w:num>
  <w:num w:numId="18">
    <w:abstractNumId w:val="1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D6F"/>
    <w:rsid w:val="00002A33"/>
    <w:rsid w:val="00004D1C"/>
    <w:rsid w:val="00010F22"/>
    <w:rsid w:val="000126F7"/>
    <w:rsid w:val="00014FD4"/>
    <w:rsid w:val="00014FE3"/>
    <w:rsid w:val="0003180C"/>
    <w:rsid w:val="00040344"/>
    <w:rsid w:val="000436CC"/>
    <w:rsid w:val="00074049"/>
    <w:rsid w:val="000B177E"/>
    <w:rsid w:val="000B272A"/>
    <w:rsid w:val="000C76B9"/>
    <w:rsid w:val="000E2207"/>
    <w:rsid w:val="000E27CA"/>
    <w:rsid w:val="00111A77"/>
    <w:rsid w:val="0011611C"/>
    <w:rsid w:val="0012647F"/>
    <w:rsid w:val="00146841"/>
    <w:rsid w:val="00167351"/>
    <w:rsid w:val="00167B2D"/>
    <w:rsid w:val="00172B44"/>
    <w:rsid w:val="00175246"/>
    <w:rsid w:val="0019440E"/>
    <w:rsid w:val="001A7D49"/>
    <w:rsid w:val="001B54EA"/>
    <w:rsid w:val="001C0100"/>
    <w:rsid w:val="002105E9"/>
    <w:rsid w:val="00210AFB"/>
    <w:rsid w:val="002204A9"/>
    <w:rsid w:val="0024188F"/>
    <w:rsid w:val="00242DF6"/>
    <w:rsid w:val="00267167"/>
    <w:rsid w:val="00271A69"/>
    <w:rsid w:val="0028246B"/>
    <w:rsid w:val="0028338B"/>
    <w:rsid w:val="00291E69"/>
    <w:rsid w:val="002A095A"/>
    <w:rsid w:val="002B553E"/>
    <w:rsid w:val="00303DA4"/>
    <w:rsid w:val="00306E30"/>
    <w:rsid w:val="003215E6"/>
    <w:rsid w:val="003342A3"/>
    <w:rsid w:val="00340A0E"/>
    <w:rsid w:val="00387162"/>
    <w:rsid w:val="003A2939"/>
    <w:rsid w:val="003E7116"/>
    <w:rsid w:val="00406198"/>
    <w:rsid w:val="00412706"/>
    <w:rsid w:val="00424EED"/>
    <w:rsid w:val="00437A6E"/>
    <w:rsid w:val="004643B5"/>
    <w:rsid w:val="00490FD8"/>
    <w:rsid w:val="00495209"/>
    <w:rsid w:val="004B58CC"/>
    <w:rsid w:val="004C6AD7"/>
    <w:rsid w:val="004E6AF1"/>
    <w:rsid w:val="004E718B"/>
    <w:rsid w:val="00502F8F"/>
    <w:rsid w:val="00524F7F"/>
    <w:rsid w:val="005544A7"/>
    <w:rsid w:val="00566363"/>
    <w:rsid w:val="005A13DA"/>
    <w:rsid w:val="005B1D00"/>
    <w:rsid w:val="005B355C"/>
    <w:rsid w:val="005C693A"/>
    <w:rsid w:val="005E6667"/>
    <w:rsid w:val="005F7C97"/>
    <w:rsid w:val="006166BD"/>
    <w:rsid w:val="00624870"/>
    <w:rsid w:val="006425FF"/>
    <w:rsid w:val="00647BA5"/>
    <w:rsid w:val="00647D62"/>
    <w:rsid w:val="00656157"/>
    <w:rsid w:val="00686F7B"/>
    <w:rsid w:val="006A7315"/>
    <w:rsid w:val="006F1313"/>
    <w:rsid w:val="006F3FB8"/>
    <w:rsid w:val="0070095F"/>
    <w:rsid w:val="00703015"/>
    <w:rsid w:val="00736011"/>
    <w:rsid w:val="00757C9C"/>
    <w:rsid w:val="00774D2B"/>
    <w:rsid w:val="00795C92"/>
    <w:rsid w:val="007A06A5"/>
    <w:rsid w:val="007B10CF"/>
    <w:rsid w:val="007E0F9C"/>
    <w:rsid w:val="007E7B1F"/>
    <w:rsid w:val="00800CA1"/>
    <w:rsid w:val="008018B3"/>
    <w:rsid w:val="00804A84"/>
    <w:rsid w:val="00850EEF"/>
    <w:rsid w:val="0089637D"/>
    <w:rsid w:val="008B5624"/>
    <w:rsid w:val="008C31DA"/>
    <w:rsid w:val="008E229F"/>
    <w:rsid w:val="008E2D5A"/>
    <w:rsid w:val="008F1C28"/>
    <w:rsid w:val="00901627"/>
    <w:rsid w:val="00911247"/>
    <w:rsid w:val="0092040A"/>
    <w:rsid w:val="00922C62"/>
    <w:rsid w:val="00927387"/>
    <w:rsid w:val="009770EA"/>
    <w:rsid w:val="00980695"/>
    <w:rsid w:val="00990651"/>
    <w:rsid w:val="00995EE4"/>
    <w:rsid w:val="009960A8"/>
    <w:rsid w:val="009C0C6F"/>
    <w:rsid w:val="009E2769"/>
    <w:rsid w:val="009F0280"/>
    <w:rsid w:val="00A0083C"/>
    <w:rsid w:val="00A132BA"/>
    <w:rsid w:val="00A34D73"/>
    <w:rsid w:val="00A411F3"/>
    <w:rsid w:val="00A41724"/>
    <w:rsid w:val="00A45C09"/>
    <w:rsid w:val="00A51FBE"/>
    <w:rsid w:val="00A65CF9"/>
    <w:rsid w:val="00AC1BE4"/>
    <w:rsid w:val="00AC1F89"/>
    <w:rsid w:val="00AD2A15"/>
    <w:rsid w:val="00AE45BB"/>
    <w:rsid w:val="00B05B70"/>
    <w:rsid w:val="00B416F5"/>
    <w:rsid w:val="00B50624"/>
    <w:rsid w:val="00B5597C"/>
    <w:rsid w:val="00B600BE"/>
    <w:rsid w:val="00B627E4"/>
    <w:rsid w:val="00B64824"/>
    <w:rsid w:val="00B70F81"/>
    <w:rsid w:val="00B74411"/>
    <w:rsid w:val="00B74FA9"/>
    <w:rsid w:val="00B91CFE"/>
    <w:rsid w:val="00B92F01"/>
    <w:rsid w:val="00BD079A"/>
    <w:rsid w:val="00BE25CA"/>
    <w:rsid w:val="00BF436C"/>
    <w:rsid w:val="00BF5D6F"/>
    <w:rsid w:val="00C041B7"/>
    <w:rsid w:val="00C07731"/>
    <w:rsid w:val="00C142E3"/>
    <w:rsid w:val="00C36A6D"/>
    <w:rsid w:val="00C5508B"/>
    <w:rsid w:val="00C94EBF"/>
    <w:rsid w:val="00C95EB8"/>
    <w:rsid w:val="00D0112E"/>
    <w:rsid w:val="00D114D6"/>
    <w:rsid w:val="00D26138"/>
    <w:rsid w:val="00D32215"/>
    <w:rsid w:val="00D36427"/>
    <w:rsid w:val="00D6018A"/>
    <w:rsid w:val="00D636B7"/>
    <w:rsid w:val="00D65DF5"/>
    <w:rsid w:val="00D74C30"/>
    <w:rsid w:val="00D86C0A"/>
    <w:rsid w:val="00D86C27"/>
    <w:rsid w:val="00D8729C"/>
    <w:rsid w:val="00DA721F"/>
    <w:rsid w:val="00DD0583"/>
    <w:rsid w:val="00DF026F"/>
    <w:rsid w:val="00E157B9"/>
    <w:rsid w:val="00E17B33"/>
    <w:rsid w:val="00E51222"/>
    <w:rsid w:val="00E84F64"/>
    <w:rsid w:val="00E97E4F"/>
    <w:rsid w:val="00EA1B52"/>
    <w:rsid w:val="00EB622D"/>
    <w:rsid w:val="00EC4DD3"/>
    <w:rsid w:val="00ED0B06"/>
    <w:rsid w:val="00ED3AC8"/>
    <w:rsid w:val="00ED6DAB"/>
    <w:rsid w:val="00EE777D"/>
    <w:rsid w:val="00F00CAB"/>
    <w:rsid w:val="00F03719"/>
    <w:rsid w:val="00F358F5"/>
    <w:rsid w:val="00F43EC0"/>
    <w:rsid w:val="00F70EB5"/>
    <w:rsid w:val="00F82F80"/>
    <w:rsid w:val="00F878D8"/>
    <w:rsid w:val="00FA0D57"/>
    <w:rsid w:val="00FD1781"/>
    <w:rsid w:val="00FD5903"/>
    <w:rsid w:val="00FF78E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3B27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31D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318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A132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D6F"/>
    <w:pPr>
      <w:ind w:left="720"/>
      <w:contextualSpacing/>
    </w:pPr>
  </w:style>
  <w:style w:type="paragraph" w:styleId="BalloonText">
    <w:name w:val="Balloon Text"/>
    <w:basedOn w:val="Normal"/>
    <w:link w:val="BalloonTextChar"/>
    <w:uiPriority w:val="99"/>
    <w:semiHidden/>
    <w:unhideWhenUsed/>
    <w:rsid w:val="00FD5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903"/>
    <w:rPr>
      <w:rFonts w:ascii="Tahoma" w:hAnsi="Tahoma" w:cs="Tahoma"/>
      <w:sz w:val="16"/>
      <w:szCs w:val="16"/>
    </w:rPr>
  </w:style>
  <w:style w:type="character" w:styleId="Hyperlink">
    <w:name w:val="Hyperlink"/>
    <w:basedOn w:val="DefaultParagraphFont"/>
    <w:uiPriority w:val="99"/>
    <w:unhideWhenUsed/>
    <w:rsid w:val="00A132BA"/>
    <w:rPr>
      <w:color w:val="0000FF"/>
      <w:u w:val="single"/>
    </w:rPr>
  </w:style>
  <w:style w:type="character" w:customStyle="1" w:styleId="Heading3Char">
    <w:name w:val="Heading 3 Char"/>
    <w:basedOn w:val="DefaultParagraphFont"/>
    <w:link w:val="Heading3"/>
    <w:uiPriority w:val="9"/>
    <w:rsid w:val="00A132B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8C31DA"/>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8C31DA"/>
    <w:rPr>
      <w:b/>
      <w:bCs/>
    </w:rPr>
  </w:style>
  <w:style w:type="character" w:customStyle="1" w:styleId="aqj">
    <w:name w:val="aqj"/>
    <w:basedOn w:val="DefaultParagraphFont"/>
    <w:rsid w:val="008C31DA"/>
  </w:style>
  <w:style w:type="paragraph" w:styleId="NormalWeb">
    <w:name w:val="Normal (Web)"/>
    <w:basedOn w:val="Normal"/>
    <w:uiPriority w:val="99"/>
    <w:unhideWhenUsed/>
    <w:rsid w:val="008C31DA"/>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apple-converted-space">
    <w:name w:val="apple-converted-space"/>
    <w:basedOn w:val="DefaultParagraphFont"/>
    <w:rsid w:val="009E2769"/>
  </w:style>
  <w:style w:type="character" w:customStyle="1" w:styleId="il">
    <w:name w:val="il"/>
    <w:basedOn w:val="DefaultParagraphFont"/>
    <w:rsid w:val="009E2769"/>
  </w:style>
  <w:style w:type="paragraph" w:customStyle="1" w:styleId="m-5799672560922028880gmail-m-6465116989398889806m1017252354460832130m1896464194466115524m1560915100308066819gmailmsg">
    <w:name w:val="m_-5799672560922028880gmail-m_-6465116989398889806m_1017252354460832130m_1896464194466115524m_1560915100308066819gmail_msg"/>
    <w:basedOn w:val="Normal"/>
    <w:rsid w:val="009E2769"/>
    <w:pPr>
      <w:spacing w:before="100" w:beforeAutospacing="1" w:after="100" w:afterAutospacing="1" w:line="240" w:lineRule="auto"/>
    </w:pPr>
    <w:rPr>
      <w:rFonts w:ascii="Times New Roman" w:hAnsi="Times New Roman" w:cs="Times New Roman"/>
      <w:sz w:val="24"/>
      <w:szCs w:val="24"/>
      <w:lang w:val="en-GB" w:eastAsia="en-GB"/>
    </w:rPr>
  </w:style>
  <w:style w:type="paragraph" w:styleId="TOCHeading">
    <w:name w:val="TOC Heading"/>
    <w:basedOn w:val="Heading1"/>
    <w:next w:val="Normal"/>
    <w:uiPriority w:val="39"/>
    <w:unhideWhenUsed/>
    <w:qFormat/>
    <w:rsid w:val="00172B44"/>
    <w:pPr>
      <w:spacing w:before="480"/>
      <w:outlineLvl w:val="9"/>
    </w:pPr>
    <w:rPr>
      <w:b/>
      <w:bCs/>
      <w:sz w:val="28"/>
      <w:szCs w:val="28"/>
    </w:rPr>
  </w:style>
  <w:style w:type="paragraph" w:styleId="TOC1">
    <w:name w:val="toc 1"/>
    <w:basedOn w:val="Normal"/>
    <w:next w:val="Normal"/>
    <w:autoRedefine/>
    <w:uiPriority w:val="39"/>
    <w:unhideWhenUsed/>
    <w:rsid w:val="00172B44"/>
    <w:pPr>
      <w:spacing w:before="120" w:after="0"/>
    </w:pPr>
    <w:rPr>
      <w:b/>
      <w:sz w:val="24"/>
      <w:szCs w:val="24"/>
    </w:rPr>
  </w:style>
  <w:style w:type="paragraph" w:styleId="TOC2">
    <w:name w:val="toc 2"/>
    <w:basedOn w:val="Normal"/>
    <w:next w:val="Normal"/>
    <w:autoRedefine/>
    <w:uiPriority w:val="39"/>
    <w:unhideWhenUsed/>
    <w:rsid w:val="00172B44"/>
    <w:pPr>
      <w:spacing w:after="0"/>
      <w:ind w:left="220"/>
    </w:pPr>
    <w:rPr>
      <w:b/>
    </w:rPr>
  </w:style>
  <w:style w:type="paragraph" w:styleId="TOC3">
    <w:name w:val="toc 3"/>
    <w:basedOn w:val="Normal"/>
    <w:next w:val="Normal"/>
    <w:autoRedefine/>
    <w:uiPriority w:val="39"/>
    <w:semiHidden/>
    <w:unhideWhenUsed/>
    <w:rsid w:val="00172B44"/>
    <w:pPr>
      <w:spacing w:after="0"/>
      <w:ind w:left="440"/>
    </w:pPr>
  </w:style>
  <w:style w:type="paragraph" w:styleId="TOC4">
    <w:name w:val="toc 4"/>
    <w:basedOn w:val="Normal"/>
    <w:next w:val="Normal"/>
    <w:autoRedefine/>
    <w:uiPriority w:val="39"/>
    <w:semiHidden/>
    <w:unhideWhenUsed/>
    <w:rsid w:val="00172B44"/>
    <w:pPr>
      <w:spacing w:after="0"/>
      <w:ind w:left="660"/>
    </w:pPr>
    <w:rPr>
      <w:sz w:val="20"/>
      <w:szCs w:val="20"/>
    </w:rPr>
  </w:style>
  <w:style w:type="paragraph" w:styleId="TOC5">
    <w:name w:val="toc 5"/>
    <w:basedOn w:val="Normal"/>
    <w:next w:val="Normal"/>
    <w:autoRedefine/>
    <w:uiPriority w:val="39"/>
    <w:semiHidden/>
    <w:unhideWhenUsed/>
    <w:rsid w:val="00172B44"/>
    <w:pPr>
      <w:spacing w:after="0"/>
      <w:ind w:left="880"/>
    </w:pPr>
    <w:rPr>
      <w:sz w:val="20"/>
      <w:szCs w:val="20"/>
    </w:rPr>
  </w:style>
  <w:style w:type="paragraph" w:styleId="TOC6">
    <w:name w:val="toc 6"/>
    <w:basedOn w:val="Normal"/>
    <w:next w:val="Normal"/>
    <w:autoRedefine/>
    <w:uiPriority w:val="39"/>
    <w:semiHidden/>
    <w:unhideWhenUsed/>
    <w:rsid w:val="00172B44"/>
    <w:pPr>
      <w:spacing w:after="0"/>
      <w:ind w:left="1100"/>
    </w:pPr>
    <w:rPr>
      <w:sz w:val="20"/>
      <w:szCs w:val="20"/>
    </w:rPr>
  </w:style>
  <w:style w:type="paragraph" w:styleId="TOC7">
    <w:name w:val="toc 7"/>
    <w:basedOn w:val="Normal"/>
    <w:next w:val="Normal"/>
    <w:autoRedefine/>
    <w:uiPriority w:val="39"/>
    <w:semiHidden/>
    <w:unhideWhenUsed/>
    <w:rsid w:val="00172B44"/>
    <w:pPr>
      <w:spacing w:after="0"/>
      <w:ind w:left="1320"/>
    </w:pPr>
    <w:rPr>
      <w:sz w:val="20"/>
      <w:szCs w:val="20"/>
    </w:rPr>
  </w:style>
  <w:style w:type="paragraph" w:styleId="TOC8">
    <w:name w:val="toc 8"/>
    <w:basedOn w:val="Normal"/>
    <w:next w:val="Normal"/>
    <w:autoRedefine/>
    <w:uiPriority w:val="39"/>
    <w:semiHidden/>
    <w:unhideWhenUsed/>
    <w:rsid w:val="00172B44"/>
    <w:pPr>
      <w:spacing w:after="0"/>
      <w:ind w:left="1540"/>
    </w:pPr>
    <w:rPr>
      <w:sz w:val="20"/>
      <w:szCs w:val="20"/>
    </w:rPr>
  </w:style>
  <w:style w:type="paragraph" w:styleId="TOC9">
    <w:name w:val="toc 9"/>
    <w:basedOn w:val="Normal"/>
    <w:next w:val="Normal"/>
    <w:autoRedefine/>
    <w:uiPriority w:val="39"/>
    <w:semiHidden/>
    <w:unhideWhenUsed/>
    <w:rsid w:val="00172B44"/>
    <w:pPr>
      <w:spacing w:after="0"/>
      <w:ind w:left="1760"/>
    </w:pPr>
    <w:rPr>
      <w:sz w:val="20"/>
      <w:szCs w:val="20"/>
    </w:rPr>
  </w:style>
  <w:style w:type="character" w:styleId="FollowedHyperlink">
    <w:name w:val="FollowedHyperlink"/>
    <w:basedOn w:val="DefaultParagraphFont"/>
    <w:uiPriority w:val="99"/>
    <w:semiHidden/>
    <w:unhideWhenUsed/>
    <w:rsid w:val="009C0C6F"/>
    <w:rPr>
      <w:color w:val="800080" w:themeColor="followedHyperlink"/>
      <w:u w:val="single"/>
    </w:rPr>
  </w:style>
  <w:style w:type="table" w:styleId="TableGrid">
    <w:name w:val="Table Grid"/>
    <w:basedOn w:val="TableNormal"/>
    <w:uiPriority w:val="39"/>
    <w:rsid w:val="000126F7"/>
    <w:pPr>
      <w:spacing w:after="0" w:line="240" w:lineRule="auto"/>
    </w:pPr>
    <w:rPr>
      <w:rFonts w:ascii="맑은 고딕" w:eastAsia="맑은 고딕" w:hAnsi="맑은 고딕"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03180C"/>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210AFB"/>
    <w:pPr>
      <w:tabs>
        <w:tab w:val="center" w:pos="4513"/>
        <w:tab w:val="right" w:pos="9026"/>
      </w:tabs>
      <w:snapToGrid w:val="0"/>
    </w:pPr>
  </w:style>
  <w:style w:type="character" w:customStyle="1" w:styleId="HeaderChar">
    <w:name w:val="Header Char"/>
    <w:basedOn w:val="DefaultParagraphFont"/>
    <w:link w:val="Header"/>
    <w:uiPriority w:val="99"/>
    <w:rsid w:val="00210AFB"/>
  </w:style>
  <w:style w:type="paragraph" w:styleId="Footer">
    <w:name w:val="footer"/>
    <w:basedOn w:val="Normal"/>
    <w:link w:val="FooterChar"/>
    <w:uiPriority w:val="99"/>
    <w:unhideWhenUsed/>
    <w:rsid w:val="00210AFB"/>
    <w:pPr>
      <w:tabs>
        <w:tab w:val="center" w:pos="4513"/>
        <w:tab w:val="right" w:pos="9026"/>
      </w:tabs>
      <w:snapToGrid w:val="0"/>
    </w:pPr>
  </w:style>
  <w:style w:type="character" w:customStyle="1" w:styleId="FooterChar">
    <w:name w:val="Footer Char"/>
    <w:basedOn w:val="DefaultParagraphFont"/>
    <w:link w:val="Footer"/>
    <w:uiPriority w:val="99"/>
    <w:rsid w:val="00210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30394">
      <w:bodyDiv w:val="1"/>
      <w:marLeft w:val="0"/>
      <w:marRight w:val="0"/>
      <w:marTop w:val="0"/>
      <w:marBottom w:val="0"/>
      <w:divBdr>
        <w:top w:val="none" w:sz="0" w:space="0" w:color="auto"/>
        <w:left w:val="none" w:sz="0" w:space="0" w:color="auto"/>
        <w:bottom w:val="none" w:sz="0" w:space="0" w:color="auto"/>
        <w:right w:val="none" w:sz="0" w:space="0" w:color="auto"/>
      </w:divBdr>
      <w:divsChild>
        <w:div w:id="1295912507">
          <w:marLeft w:val="547"/>
          <w:marRight w:val="0"/>
          <w:marTop w:val="115"/>
          <w:marBottom w:val="0"/>
          <w:divBdr>
            <w:top w:val="none" w:sz="0" w:space="0" w:color="auto"/>
            <w:left w:val="none" w:sz="0" w:space="0" w:color="auto"/>
            <w:bottom w:val="none" w:sz="0" w:space="0" w:color="auto"/>
            <w:right w:val="none" w:sz="0" w:space="0" w:color="auto"/>
          </w:divBdr>
        </w:div>
        <w:div w:id="1143616886">
          <w:marLeft w:val="547"/>
          <w:marRight w:val="0"/>
          <w:marTop w:val="115"/>
          <w:marBottom w:val="0"/>
          <w:divBdr>
            <w:top w:val="none" w:sz="0" w:space="0" w:color="auto"/>
            <w:left w:val="none" w:sz="0" w:space="0" w:color="auto"/>
            <w:bottom w:val="none" w:sz="0" w:space="0" w:color="auto"/>
            <w:right w:val="none" w:sz="0" w:space="0" w:color="auto"/>
          </w:divBdr>
        </w:div>
      </w:divsChild>
    </w:div>
    <w:div w:id="91630151">
      <w:bodyDiv w:val="1"/>
      <w:marLeft w:val="0"/>
      <w:marRight w:val="0"/>
      <w:marTop w:val="0"/>
      <w:marBottom w:val="0"/>
      <w:divBdr>
        <w:top w:val="none" w:sz="0" w:space="0" w:color="auto"/>
        <w:left w:val="none" w:sz="0" w:space="0" w:color="auto"/>
        <w:bottom w:val="none" w:sz="0" w:space="0" w:color="auto"/>
        <w:right w:val="none" w:sz="0" w:space="0" w:color="auto"/>
      </w:divBdr>
    </w:div>
    <w:div w:id="158156646">
      <w:bodyDiv w:val="1"/>
      <w:marLeft w:val="0"/>
      <w:marRight w:val="0"/>
      <w:marTop w:val="0"/>
      <w:marBottom w:val="0"/>
      <w:divBdr>
        <w:top w:val="none" w:sz="0" w:space="0" w:color="auto"/>
        <w:left w:val="none" w:sz="0" w:space="0" w:color="auto"/>
        <w:bottom w:val="none" w:sz="0" w:space="0" w:color="auto"/>
        <w:right w:val="none" w:sz="0" w:space="0" w:color="auto"/>
      </w:divBdr>
    </w:div>
    <w:div w:id="206724015">
      <w:bodyDiv w:val="1"/>
      <w:marLeft w:val="0"/>
      <w:marRight w:val="0"/>
      <w:marTop w:val="0"/>
      <w:marBottom w:val="0"/>
      <w:divBdr>
        <w:top w:val="none" w:sz="0" w:space="0" w:color="auto"/>
        <w:left w:val="none" w:sz="0" w:space="0" w:color="auto"/>
        <w:bottom w:val="none" w:sz="0" w:space="0" w:color="auto"/>
        <w:right w:val="none" w:sz="0" w:space="0" w:color="auto"/>
      </w:divBdr>
    </w:div>
    <w:div w:id="320041524">
      <w:bodyDiv w:val="1"/>
      <w:marLeft w:val="0"/>
      <w:marRight w:val="0"/>
      <w:marTop w:val="0"/>
      <w:marBottom w:val="0"/>
      <w:divBdr>
        <w:top w:val="none" w:sz="0" w:space="0" w:color="auto"/>
        <w:left w:val="none" w:sz="0" w:space="0" w:color="auto"/>
        <w:bottom w:val="none" w:sz="0" w:space="0" w:color="auto"/>
        <w:right w:val="none" w:sz="0" w:space="0" w:color="auto"/>
      </w:divBdr>
    </w:div>
    <w:div w:id="322971786">
      <w:bodyDiv w:val="1"/>
      <w:marLeft w:val="0"/>
      <w:marRight w:val="0"/>
      <w:marTop w:val="0"/>
      <w:marBottom w:val="0"/>
      <w:divBdr>
        <w:top w:val="none" w:sz="0" w:space="0" w:color="auto"/>
        <w:left w:val="none" w:sz="0" w:space="0" w:color="auto"/>
        <w:bottom w:val="none" w:sz="0" w:space="0" w:color="auto"/>
        <w:right w:val="none" w:sz="0" w:space="0" w:color="auto"/>
      </w:divBdr>
    </w:div>
    <w:div w:id="364142551">
      <w:bodyDiv w:val="1"/>
      <w:marLeft w:val="0"/>
      <w:marRight w:val="0"/>
      <w:marTop w:val="0"/>
      <w:marBottom w:val="0"/>
      <w:divBdr>
        <w:top w:val="none" w:sz="0" w:space="0" w:color="auto"/>
        <w:left w:val="none" w:sz="0" w:space="0" w:color="auto"/>
        <w:bottom w:val="none" w:sz="0" w:space="0" w:color="auto"/>
        <w:right w:val="none" w:sz="0" w:space="0" w:color="auto"/>
      </w:divBdr>
    </w:div>
    <w:div w:id="392852848">
      <w:bodyDiv w:val="1"/>
      <w:marLeft w:val="0"/>
      <w:marRight w:val="0"/>
      <w:marTop w:val="0"/>
      <w:marBottom w:val="0"/>
      <w:divBdr>
        <w:top w:val="none" w:sz="0" w:space="0" w:color="auto"/>
        <w:left w:val="none" w:sz="0" w:space="0" w:color="auto"/>
        <w:bottom w:val="none" w:sz="0" w:space="0" w:color="auto"/>
        <w:right w:val="none" w:sz="0" w:space="0" w:color="auto"/>
      </w:divBdr>
    </w:div>
    <w:div w:id="494958171">
      <w:bodyDiv w:val="1"/>
      <w:marLeft w:val="0"/>
      <w:marRight w:val="0"/>
      <w:marTop w:val="0"/>
      <w:marBottom w:val="0"/>
      <w:divBdr>
        <w:top w:val="none" w:sz="0" w:space="0" w:color="auto"/>
        <w:left w:val="none" w:sz="0" w:space="0" w:color="auto"/>
        <w:bottom w:val="none" w:sz="0" w:space="0" w:color="auto"/>
        <w:right w:val="none" w:sz="0" w:space="0" w:color="auto"/>
      </w:divBdr>
    </w:div>
    <w:div w:id="525604274">
      <w:bodyDiv w:val="1"/>
      <w:marLeft w:val="0"/>
      <w:marRight w:val="0"/>
      <w:marTop w:val="0"/>
      <w:marBottom w:val="0"/>
      <w:divBdr>
        <w:top w:val="none" w:sz="0" w:space="0" w:color="auto"/>
        <w:left w:val="none" w:sz="0" w:space="0" w:color="auto"/>
        <w:bottom w:val="none" w:sz="0" w:space="0" w:color="auto"/>
        <w:right w:val="none" w:sz="0" w:space="0" w:color="auto"/>
      </w:divBdr>
    </w:div>
    <w:div w:id="551430849">
      <w:bodyDiv w:val="1"/>
      <w:marLeft w:val="0"/>
      <w:marRight w:val="0"/>
      <w:marTop w:val="0"/>
      <w:marBottom w:val="0"/>
      <w:divBdr>
        <w:top w:val="none" w:sz="0" w:space="0" w:color="auto"/>
        <w:left w:val="none" w:sz="0" w:space="0" w:color="auto"/>
        <w:bottom w:val="none" w:sz="0" w:space="0" w:color="auto"/>
        <w:right w:val="none" w:sz="0" w:space="0" w:color="auto"/>
      </w:divBdr>
    </w:div>
    <w:div w:id="556280314">
      <w:bodyDiv w:val="1"/>
      <w:marLeft w:val="0"/>
      <w:marRight w:val="0"/>
      <w:marTop w:val="0"/>
      <w:marBottom w:val="0"/>
      <w:divBdr>
        <w:top w:val="none" w:sz="0" w:space="0" w:color="auto"/>
        <w:left w:val="none" w:sz="0" w:space="0" w:color="auto"/>
        <w:bottom w:val="none" w:sz="0" w:space="0" w:color="auto"/>
        <w:right w:val="none" w:sz="0" w:space="0" w:color="auto"/>
      </w:divBdr>
    </w:div>
    <w:div w:id="643895796">
      <w:bodyDiv w:val="1"/>
      <w:marLeft w:val="0"/>
      <w:marRight w:val="0"/>
      <w:marTop w:val="0"/>
      <w:marBottom w:val="0"/>
      <w:divBdr>
        <w:top w:val="none" w:sz="0" w:space="0" w:color="auto"/>
        <w:left w:val="none" w:sz="0" w:space="0" w:color="auto"/>
        <w:bottom w:val="none" w:sz="0" w:space="0" w:color="auto"/>
        <w:right w:val="none" w:sz="0" w:space="0" w:color="auto"/>
      </w:divBdr>
    </w:div>
    <w:div w:id="668100022">
      <w:bodyDiv w:val="1"/>
      <w:marLeft w:val="0"/>
      <w:marRight w:val="0"/>
      <w:marTop w:val="0"/>
      <w:marBottom w:val="0"/>
      <w:divBdr>
        <w:top w:val="none" w:sz="0" w:space="0" w:color="auto"/>
        <w:left w:val="none" w:sz="0" w:space="0" w:color="auto"/>
        <w:bottom w:val="none" w:sz="0" w:space="0" w:color="auto"/>
        <w:right w:val="none" w:sz="0" w:space="0" w:color="auto"/>
      </w:divBdr>
    </w:div>
    <w:div w:id="896472679">
      <w:bodyDiv w:val="1"/>
      <w:marLeft w:val="0"/>
      <w:marRight w:val="0"/>
      <w:marTop w:val="0"/>
      <w:marBottom w:val="0"/>
      <w:divBdr>
        <w:top w:val="none" w:sz="0" w:space="0" w:color="auto"/>
        <w:left w:val="none" w:sz="0" w:space="0" w:color="auto"/>
        <w:bottom w:val="none" w:sz="0" w:space="0" w:color="auto"/>
        <w:right w:val="none" w:sz="0" w:space="0" w:color="auto"/>
      </w:divBdr>
    </w:div>
    <w:div w:id="980235829">
      <w:bodyDiv w:val="1"/>
      <w:marLeft w:val="0"/>
      <w:marRight w:val="0"/>
      <w:marTop w:val="0"/>
      <w:marBottom w:val="0"/>
      <w:divBdr>
        <w:top w:val="none" w:sz="0" w:space="0" w:color="auto"/>
        <w:left w:val="none" w:sz="0" w:space="0" w:color="auto"/>
        <w:bottom w:val="none" w:sz="0" w:space="0" w:color="auto"/>
        <w:right w:val="none" w:sz="0" w:space="0" w:color="auto"/>
      </w:divBdr>
    </w:div>
    <w:div w:id="1021971361">
      <w:bodyDiv w:val="1"/>
      <w:marLeft w:val="0"/>
      <w:marRight w:val="0"/>
      <w:marTop w:val="0"/>
      <w:marBottom w:val="0"/>
      <w:divBdr>
        <w:top w:val="none" w:sz="0" w:space="0" w:color="auto"/>
        <w:left w:val="none" w:sz="0" w:space="0" w:color="auto"/>
        <w:bottom w:val="none" w:sz="0" w:space="0" w:color="auto"/>
        <w:right w:val="none" w:sz="0" w:space="0" w:color="auto"/>
      </w:divBdr>
    </w:div>
    <w:div w:id="102756263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15753735">
      <w:bodyDiv w:val="1"/>
      <w:marLeft w:val="0"/>
      <w:marRight w:val="0"/>
      <w:marTop w:val="0"/>
      <w:marBottom w:val="0"/>
      <w:divBdr>
        <w:top w:val="none" w:sz="0" w:space="0" w:color="auto"/>
        <w:left w:val="none" w:sz="0" w:space="0" w:color="auto"/>
        <w:bottom w:val="none" w:sz="0" w:space="0" w:color="auto"/>
        <w:right w:val="none" w:sz="0" w:space="0" w:color="auto"/>
      </w:divBdr>
    </w:div>
    <w:div w:id="1167861089">
      <w:bodyDiv w:val="1"/>
      <w:marLeft w:val="0"/>
      <w:marRight w:val="0"/>
      <w:marTop w:val="0"/>
      <w:marBottom w:val="0"/>
      <w:divBdr>
        <w:top w:val="none" w:sz="0" w:space="0" w:color="auto"/>
        <w:left w:val="none" w:sz="0" w:space="0" w:color="auto"/>
        <w:bottom w:val="none" w:sz="0" w:space="0" w:color="auto"/>
        <w:right w:val="none" w:sz="0" w:space="0" w:color="auto"/>
      </w:divBdr>
    </w:div>
    <w:div w:id="1214732175">
      <w:bodyDiv w:val="1"/>
      <w:marLeft w:val="0"/>
      <w:marRight w:val="0"/>
      <w:marTop w:val="0"/>
      <w:marBottom w:val="0"/>
      <w:divBdr>
        <w:top w:val="none" w:sz="0" w:space="0" w:color="auto"/>
        <w:left w:val="none" w:sz="0" w:space="0" w:color="auto"/>
        <w:bottom w:val="none" w:sz="0" w:space="0" w:color="auto"/>
        <w:right w:val="none" w:sz="0" w:space="0" w:color="auto"/>
      </w:divBdr>
    </w:div>
    <w:div w:id="1244294728">
      <w:bodyDiv w:val="1"/>
      <w:marLeft w:val="0"/>
      <w:marRight w:val="0"/>
      <w:marTop w:val="0"/>
      <w:marBottom w:val="0"/>
      <w:divBdr>
        <w:top w:val="none" w:sz="0" w:space="0" w:color="auto"/>
        <w:left w:val="none" w:sz="0" w:space="0" w:color="auto"/>
        <w:bottom w:val="none" w:sz="0" w:space="0" w:color="auto"/>
        <w:right w:val="none" w:sz="0" w:space="0" w:color="auto"/>
      </w:divBdr>
    </w:div>
    <w:div w:id="1250195778">
      <w:bodyDiv w:val="1"/>
      <w:marLeft w:val="0"/>
      <w:marRight w:val="0"/>
      <w:marTop w:val="0"/>
      <w:marBottom w:val="0"/>
      <w:divBdr>
        <w:top w:val="none" w:sz="0" w:space="0" w:color="auto"/>
        <w:left w:val="none" w:sz="0" w:space="0" w:color="auto"/>
        <w:bottom w:val="none" w:sz="0" w:space="0" w:color="auto"/>
        <w:right w:val="none" w:sz="0" w:space="0" w:color="auto"/>
      </w:divBdr>
    </w:div>
    <w:div w:id="1257441606">
      <w:bodyDiv w:val="1"/>
      <w:marLeft w:val="0"/>
      <w:marRight w:val="0"/>
      <w:marTop w:val="0"/>
      <w:marBottom w:val="0"/>
      <w:divBdr>
        <w:top w:val="none" w:sz="0" w:space="0" w:color="auto"/>
        <w:left w:val="none" w:sz="0" w:space="0" w:color="auto"/>
        <w:bottom w:val="none" w:sz="0" w:space="0" w:color="auto"/>
        <w:right w:val="none" w:sz="0" w:space="0" w:color="auto"/>
      </w:divBdr>
    </w:div>
    <w:div w:id="1283725378">
      <w:bodyDiv w:val="1"/>
      <w:marLeft w:val="0"/>
      <w:marRight w:val="0"/>
      <w:marTop w:val="0"/>
      <w:marBottom w:val="0"/>
      <w:divBdr>
        <w:top w:val="none" w:sz="0" w:space="0" w:color="auto"/>
        <w:left w:val="none" w:sz="0" w:space="0" w:color="auto"/>
        <w:bottom w:val="none" w:sz="0" w:space="0" w:color="auto"/>
        <w:right w:val="none" w:sz="0" w:space="0" w:color="auto"/>
      </w:divBdr>
    </w:div>
    <w:div w:id="1339649568">
      <w:bodyDiv w:val="1"/>
      <w:marLeft w:val="0"/>
      <w:marRight w:val="0"/>
      <w:marTop w:val="0"/>
      <w:marBottom w:val="0"/>
      <w:divBdr>
        <w:top w:val="none" w:sz="0" w:space="0" w:color="auto"/>
        <w:left w:val="none" w:sz="0" w:space="0" w:color="auto"/>
        <w:bottom w:val="none" w:sz="0" w:space="0" w:color="auto"/>
        <w:right w:val="none" w:sz="0" w:space="0" w:color="auto"/>
      </w:divBdr>
    </w:div>
    <w:div w:id="1531841786">
      <w:bodyDiv w:val="1"/>
      <w:marLeft w:val="0"/>
      <w:marRight w:val="0"/>
      <w:marTop w:val="0"/>
      <w:marBottom w:val="0"/>
      <w:divBdr>
        <w:top w:val="none" w:sz="0" w:space="0" w:color="auto"/>
        <w:left w:val="none" w:sz="0" w:space="0" w:color="auto"/>
        <w:bottom w:val="none" w:sz="0" w:space="0" w:color="auto"/>
        <w:right w:val="none" w:sz="0" w:space="0" w:color="auto"/>
      </w:divBdr>
    </w:div>
    <w:div w:id="1545294849">
      <w:bodyDiv w:val="1"/>
      <w:marLeft w:val="0"/>
      <w:marRight w:val="0"/>
      <w:marTop w:val="0"/>
      <w:marBottom w:val="0"/>
      <w:divBdr>
        <w:top w:val="none" w:sz="0" w:space="0" w:color="auto"/>
        <w:left w:val="none" w:sz="0" w:space="0" w:color="auto"/>
        <w:bottom w:val="none" w:sz="0" w:space="0" w:color="auto"/>
        <w:right w:val="none" w:sz="0" w:space="0" w:color="auto"/>
      </w:divBdr>
    </w:div>
    <w:div w:id="1591693267">
      <w:bodyDiv w:val="1"/>
      <w:marLeft w:val="0"/>
      <w:marRight w:val="0"/>
      <w:marTop w:val="0"/>
      <w:marBottom w:val="0"/>
      <w:divBdr>
        <w:top w:val="none" w:sz="0" w:space="0" w:color="auto"/>
        <w:left w:val="none" w:sz="0" w:space="0" w:color="auto"/>
        <w:bottom w:val="none" w:sz="0" w:space="0" w:color="auto"/>
        <w:right w:val="none" w:sz="0" w:space="0" w:color="auto"/>
      </w:divBdr>
    </w:div>
    <w:div w:id="1600285344">
      <w:bodyDiv w:val="1"/>
      <w:marLeft w:val="0"/>
      <w:marRight w:val="0"/>
      <w:marTop w:val="0"/>
      <w:marBottom w:val="0"/>
      <w:divBdr>
        <w:top w:val="none" w:sz="0" w:space="0" w:color="auto"/>
        <w:left w:val="none" w:sz="0" w:space="0" w:color="auto"/>
        <w:bottom w:val="none" w:sz="0" w:space="0" w:color="auto"/>
        <w:right w:val="none" w:sz="0" w:space="0" w:color="auto"/>
      </w:divBdr>
    </w:div>
    <w:div w:id="1633560400">
      <w:bodyDiv w:val="1"/>
      <w:marLeft w:val="0"/>
      <w:marRight w:val="0"/>
      <w:marTop w:val="0"/>
      <w:marBottom w:val="0"/>
      <w:divBdr>
        <w:top w:val="none" w:sz="0" w:space="0" w:color="auto"/>
        <w:left w:val="none" w:sz="0" w:space="0" w:color="auto"/>
        <w:bottom w:val="none" w:sz="0" w:space="0" w:color="auto"/>
        <w:right w:val="none" w:sz="0" w:space="0" w:color="auto"/>
      </w:divBdr>
      <w:divsChild>
        <w:div w:id="788620190">
          <w:marLeft w:val="0"/>
          <w:marRight w:val="0"/>
          <w:marTop w:val="0"/>
          <w:marBottom w:val="0"/>
          <w:divBdr>
            <w:top w:val="none" w:sz="0" w:space="0" w:color="auto"/>
            <w:left w:val="none" w:sz="0" w:space="0" w:color="auto"/>
            <w:bottom w:val="none" w:sz="0" w:space="0" w:color="auto"/>
            <w:right w:val="none" w:sz="0" w:space="0" w:color="auto"/>
          </w:divBdr>
        </w:div>
        <w:div w:id="996492192">
          <w:marLeft w:val="0"/>
          <w:marRight w:val="0"/>
          <w:marTop w:val="0"/>
          <w:marBottom w:val="0"/>
          <w:divBdr>
            <w:top w:val="none" w:sz="0" w:space="0" w:color="auto"/>
            <w:left w:val="none" w:sz="0" w:space="0" w:color="auto"/>
            <w:bottom w:val="none" w:sz="0" w:space="0" w:color="auto"/>
            <w:right w:val="none" w:sz="0" w:space="0" w:color="auto"/>
          </w:divBdr>
        </w:div>
        <w:div w:id="1600216642">
          <w:marLeft w:val="0"/>
          <w:marRight w:val="0"/>
          <w:marTop w:val="0"/>
          <w:marBottom w:val="0"/>
          <w:divBdr>
            <w:top w:val="none" w:sz="0" w:space="0" w:color="auto"/>
            <w:left w:val="none" w:sz="0" w:space="0" w:color="auto"/>
            <w:bottom w:val="none" w:sz="0" w:space="0" w:color="auto"/>
            <w:right w:val="none" w:sz="0" w:space="0" w:color="auto"/>
          </w:divBdr>
        </w:div>
        <w:div w:id="460613509">
          <w:marLeft w:val="0"/>
          <w:marRight w:val="0"/>
          <w:marTop w:val="0"/>
          <w:marBottom w:val="0"/>
          <w:divBdr>
            <w:top w:val="none" w:sz="0" w:space="0" w:color="auto"/>
            <w:left w:val="none" w:sz="0" w:space="0" w:color="auto"/>
            <w:bottom w:val="none" w:sz="0" w:space="0" w:color="auto"/>
            <w:right w:val="none" w:sz="0" w:space="0" w:color="auto"/>
          </w:divBdr>
        </w:div>
        <w:div w:id="318270911">
          <w:marLeft w:val="0"/>
          <w:marRight w:val="0"/>
          <w:marTop w:val="0"/>
          <w:marBottom w:val="0"/>
          <w:divBdr>
            <w:top w:val="none" w:sz="0" w:space="0" w:color="auto"/>
            <w:left w:val="none" w:sz="0" w:space="0" w:color="auto"/>
            <w:bottom w:val="none" w:sz="0" w:space="0" w:color="auto"/>
            <w:right w:val="none" w:sz="0" w:space="0" w:color="auto"/>
          </w:divBdr>
        </w:div>
        <w:div w:id="1746493421">
          <w:marLeft w:val="0"/>
          <w:marRight w:val="0"/>
          <w:marTop w:val="0"/>
          <w:marBottom w:val="0"/>
          <w:divBdr>
            <w:top w:val="none" w:sz="0" w:space="0" w:color="auto"/>
            <w:left w:val="none" w:sz="0" w:space="0" w:color="auto"/>
            <w:bottom w:val="none" w:sz="0" w:space="0" w:color="auto"/>
            <w:right w:val="none" w:sz="0" w:space="0" w:color="auto"/>
          </w:divBdr>
        </w:div>
        <w:div w:id="922839220">
          <w:marLeft w:val="0"/>
          <w:marRight w:val="0"/>
          <w:marTop w:val="0"/>
          <w:marBottom w:val="0"/>
          <w:divBdr>
            <w:top w:val="none" w:sz="0" w:space="0" w:color="auto"/>
            <w:left w:val="none" w:sz="0" w:space="0" w:color="auto"/>
            <w:bottom w:val="none" w:sz="0" w:space="0" w:color="auto"/>
            <w:right w:val="none" w:sz="0" w:space="0" w:color="auto"/>
          </w:divBdr>
        </w:div>
        <w:div w:id="341708046">
          <w:marLeft w:val="0"/>
          <w:marRight w:val="0"/>
          <w:marTop w:val="0"/>
          <w:marBottom w:val="0"/>
          <w:divBdr>
            <w:top w:val="none" w:sz="0" w:space="0" w:color="auto"/>
            <w:left w:val="none" w:sz="0" w:space="0" w:color="auto"/>
            <w:bottom w:val="none" w:sz="0" w:space="0" w:color="auto"/>
            <w:right w:val="none" w:sz="0" w:space="0" w:color="auto"/>
          </w:divBdr>
          <w:divsChild>
            <w:div w:id="165140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70491">
      <w:bodyDiv w:val="1"/>
      <w:marLeft w:val="0"/>
      <w:marRight w:val="0"/>
      <w:marTop w:val="0"/>
      <w:marBottom w:val="0"/>
      <w:divBdr>
        <w:top w:val="none" w:sz="0" w:space="0" w:color="auto"/>
        <w:left w:val="none" w:sz="0" w:space="0" w:color="auto"/>
        <w:bottom w:val="none" w:sz="0" w:space="0" w:color="auto"/>
        <w:right w:val="none" w:sz="0" w:space="0" w:color="auto"/>
      </w:divBdr>
    </w:div>
    <w:div w:id="1719889817">
      <w:bodyDiv w:val="1"/>
      <w:marLeft w:val="0"/>
      <w:marRight w:val="0"/>
      <w:marTop w:val="0"/>
      <w:marBottom w:val="0"/>
      <w:divBdr>
        <w:top w:val="none" w:sz="0" w:space="0" w:color="auto"/>
        <w:left w:val="none" w:sz="0" w:space="0" w:color="auto"/>
        <w:bottom w:val="none" w:sz="0" w:space="0" w:color="auto"/>
        <w:right w:val="none" w:sz="0" w:space="0" w:color="auto"/>
      </w:divBdr>
    </w:div>
    <w:div w:id="1726097225">
      <w:bodyDiv w:val="1"/>
      <w:marLeft w:val="0"/>
      <w:marRight w:val="0"/>
      <w:marTop w:val="0"/>
      <w:marBottom w:val="0"/>
      <w:divBdr>
        <w:top w:val="none" w:sz="0" w:space="0" w:color="auto"/>
        <w:left w:val="none" w:sz="0" w:space="0" w:color="auto"/>
        <w:bottom w:val="none" w:sz="0" w:space="0" w:color="auto"/>
        <w:right w:val="none" w:sz="0" w:space="0" w:color="auto"/>
      </w:divBdr>
    </w:div>
    <w:div w:id="1751273992">
      <w:bodyDiv w:val="1"/>
      <w:marLeft w:val="0"/>
      <w:marRight w:val="0"/>
      <w:marTop w:val="0"/>
      <w:marBottom w:val="0"/>
      <w:divBdr>
        <w:top w:val="none" w:sz="0" w:space="0" w:color="auto"/>
        <w:left w:val="none" w:sz="0" w:space="0" w:color="auto"/>
        <w:bottom w:val="none" w:sz="0" w:space="0" w:color="auto"/>
        <w:right w:val="none" w:sz="0" w:space="0" w:color="auto"/>
      </w:divBdr>
    </w:div>
    <w:div w:id="1804082540">
      <w:bodyDiv w:val="1"/>
      <w:marLeft w:val="0"/>
      <w:marRight w:val="0"/>
      <w:marTop w:val="0"/>
      <w:marBottom w:val="0"/>
      <w:divBdr>
        <w:top w:val="none" w:sz="0" w:space="0" w:color="auto"/>
        <w:left w:val="none" w:sz="0" w:space="0" w:color="auto"/>
        <w:bottom w:val="none" w:sz="0" w:space="0" w:color="auto"/>
        <w:right w:val="none" w:sz="0" w:space="0" w:color="auto"/>
      </w:divBdr>
    </w:div>
    <w:div w:id="1865897511">
      <w:bodyDiv w:val="1"/>
      <w:marLeft w:val="0"/>
      <w:marRight w:val="0"/>
      <w:marTop w:val="0"/>
      <w:marBottom w:val="0"/>
      <w:divBdr>
        <w:top w:val="none" w:sz="0" w:space="0" w:color="auto"/>
        <w:left w:val="none" w:sz="0" w:space="0" w:color="auto"/>
        <w:bottom w:val="none" w:sz="0" w:space="0" w:color="auto"/>
        <w:right w:val="none" w:sz="0" w:space="0" w:color="auto"/>
      </w:divBdr>
    </w:div>
    <w:div w:id="1993095488">
      <w:bodyDiv w:val="1"/>
      <w:marLeft w:val="0"/>
      <w:marRight w:val="0"/>
      <w:marTop w:val="0"/>
      <w:marBottom w:val="0"/>
      <w:divBdr>
        <w:top w:val="none" w:sz="0" w:space="0" w:color="auto"/>
        <w:left w:val="none" w:sz="0" w:space="0" w:color="auto"/>
        <w:bottom w:val="none" w:sz="0" w:space="0" w:color="auto"/>
        <w:right w:val="none" w:sz="0" w:space="0" w:color="auto"/>
      </w:divBdr>
    </w:div>
    <w:div w:id="2029527845">
      <w:bodyDiv w:val="1"/>
      <w:marLeft w:val="0"/>
      <w:marRight w:val="0"/>
      <w:marTop w:val="0"/>
      <w:marBottom w:val="0"/>
      <w:divBdr>
        <w:top w:val="none" w:sz="0" w:space="0" w:color="auto"/>
        <w:left w:val="none" w:sz="0" w:space="0" w:color="auto"/>
        <w:bottom w:val="none" w:sz="0" w:space="0" w:color="auto"/>
        <w:right w:val="none" w:sz="0" w:space="0" w:color="auto"/>
      </w:divBdr>
    </w:div>
    <w:div w:id="2047021419">
      <w:bodyDiv w:val="1"/>
      <w:marLeft w:val="0"/>
      <w:marRight w:val="0"/>
      <w:marTop w:val="0"/>
      <w:marBottom w:val="0"/>
      <w:divBdr>
        <w:top w:val="none" w:sz="0" w:space="0" w:color="auto"/>
        <w:left w:val="none" w:sz="0" w:space="0" w:color="auto"/>
        <w:bottom w:val="none" w:sz="0" w:space="0" w:color="auto"/>
        <w:right w:val="none" w:sz="0" w:space="0" w:color="auto"/>
      </w:divBdr>
    </w:div>
    <w:div w:id="208752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civiccharter.org/" TargetMode="External"/><Relationship Id="rId21" Type="http://schemas.openxmlformats.org/officeDocument/2006/relationships/hyperlink" Target="http://www.civiccharter.org/" TargetMode="External"/><Relationship Id="rId22" Type="http://schemas.openxmlformats.org/officeDocument/2006/relationships/hyperlink" Target="mailto:bgnaerig@icscentre.org" TargetMode="External"/><Relationship Id="rId23" Type="http://schemas.openxmlformats.org/officeDocument/2006/relationships/hyperlink" Target="mailto:mniehaus@icscentre.org" TargetMode="External"/><Relationship Id="rId24" Type="http://schemas.openxmlformats.org/officeDocument/2006/relationships/hyperlink" Target="https://mail.google.com/mail/u/1/" TargetMode="External"/><Relationship Id="rId25" Type="http://schemas.openxmlformats.org/officeDocument/2006/relationships/hyperlink" Target="https://sustainabledevelopment.un.org/hlpf" TargetMode="External"/><Relationship Id="rId26" Type="http://schemas.openxmlformats.org/officeDocument/2006/relationships/hyperlink" Target="http://ada2015.us13.list-manage.com/track/click?u=556d63d191823f973939676ad&amp;id=8d4d97ef4c&amp;e=64adaa2a70" TargetMode="External"/><Relationship Id="rId27" Type="http://schemas.openxmlformats.org/officeDocument/2006/relationships/hyperlink" Target="http://ada2015.us13.list-manage1.com/track/click?u=556d63d191823f973939676ad&amp;id=3cf2b5b586&amp;e=64adaa2a70" TargetMode="External"/><Relationship Id="rId28" Type="http://schemas.openxmlformats.org/officeDocument/2006/relationships/hyperlink" Target="https://www.dropbox.com/s/raotfnlf3nn357t/INDONESIA%20INEQUALITY%20REPORT%20INFID%20OXFAM%202017%20FEB.pdf?dl=0" TargetMode="External"/><Relationship Id="rId29" Type="http://schemas.openxmlformats.org/officeDocument/2006/relationships/hyperlink" Target="https://gallery.mailchimp.com/556d63d191823f973939676ad/files/b6593063-525f-4dd2-a64d-6679911969de/IN_LII_3_21012017_Rajesh_Tandon.pdf?utm_source=Asia+Development+Alliance&amp;utm_campaign=a1afff9899-EMAIL_CAMPAIGN_2017_02_02&amp;utm_medium=email&amp;utm_ter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dropbox.com/s/xonezm1xaj1chau/LNOB%20Project%20Report-AWAZ-PDA%20Pakistan%20%281%29.pdf?dl=0" TargetMode="External"/><Relationship Id="rId31" Type="http://schemas.openxmlformats.org/officeDocument/2006/relationships/hyperlink" Target="https://www.dropbox.com/s/xhx4fo0iz49y43g/SDG-and-Country-Process-in-Bangladesh_EquityBD-Campaign-Paper.pdf?dl=0" TargetMode="External"/><Relationship Id="rId32" Type="http://schemas.openxmlformats.org/officeDocument/2006/relationships/hyperlink" Target="https://www.dropbox.com/s/uk1zbv5glzjv288/APSD-ADA%20Statement%20on%20SDG%20Implementation%20in%20Asia%20%2825%20Feb.%202017%29%20.pdf?dl=0" TargetMode="External"/><Relationship Id="rId9" Type="http://schemas.openxmlformats.org/officeDocument/2006/relationships/image" Target="media/image2.tif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www.dropbox.com/s/788x4yts0jzq8x3/Joint%20Statement_Translation.pdf?dl=0" TargetMode="External"/><Relationship Id="rId34" Type="http://schemas.openxmlformats.org/officeDocument/2006/relationships/image" Target="media/image7.jpg"/><Relationship Id="rId35" Type="http://schemas.openxmlformats.org/officeDocument/2006/relationships/hyperlink" Target="https://www.facebook.com/ada2030/" TargetMode="External"/><Relationship Id="rId36" Type="http://schemas.openxmlformats.org/officeDocument/2006/relationships/image" Target="media/image8.tiff"/><Relationship Id="rId10" Type="http://schemas.openxmlformats.org/officeDocument/2006/relationships/hyperlink" Target="https://www.dropbox.com/s/x8wd3p751qobgzk/SDG-VNR-%20Excerpts-2017.pdf?dl=0" TargetMode="External"/><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jpeg"/><Relationship Id="rId14" Type="http://schemas.openxmlformats.org/officeDocument/2006/relationships/hyperlink" Target="http://asiapacificrcem.org/" TargetMode="External"/><Relationship Id="rId15" Type="http://schemas.openxmlformats.org/officeDocument/2006/relationships/image" Target="media/image6.tiff"/><Relationship Id="rId16" Type="http://schemas.openxmlformats.org/officeDocument/2006/relationships/hyperlink" Target="https://www.dropbox.com/s/x8wd3p751qobgzk/SDG-VNR-%20Excerpts-2017.pdf?dl=0" TargetMode="External"/><Relationship Id="rId17" Type="http://schemas.openxmlformats.org/officeDocument/2006/relationships/hyperlink" Target="http://www.unescap.org/events/apfsd4" TargetMode="External"/><Relationship Id="rId18" Type="http://schemas.openxmlformats.org/officeDocument/2006/relationships/hyperlink" Target="http://eepurl.com/cFx6Vn" TargetMode="External"/><Relationship Id="rId19" Type="http://schemas.openxmlformats.org/officeDocument/2006/relationships/hyperlink" Target="https://icscentre.org/downloads/17_02_10_Letter_to_Angela_Merkel.pdf"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1800A-314A-D743-BA15-591970550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2964</Words>
  <Characters>16898</Characters>
  <Application>Microsoft Macintosh Word</Application>
  <DocSecurity>0</DocSecurity>
  <Lines>140</Lines>
  <Paragraphs>39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Jyotsna Pandey</dc:creator>
  <cp:lastModifiedBy>Microsoft Office User</cp:lastModifiedBy>
  <cp:revision>2</cp:revision>
  <dcterms:created xsi:type="dcterms:W3CDTF">2017-04-10T05:30:00Z</dcterms:created>
  <dcterms:modified xsi:type="dcterms:W3CDTF">2017-04-10T05:30:00Z</dcterms:modified>
</cp:coreProperties>
</file>